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A9D52" w14:textId="77777777" w:rsidR="00D03B78" w:rsidRPr="00162AA1" w:rsidRDefault="00D03B78" w:rsidP="00D03B78">
      <w:pPr>
        <w:tabs>
          <w:tab w:val="right" w:leader="underscore" w:pos="10080"/>
        </w:tabs>
        <w:jc w:val="center"/>
        <w:rPr>
          <w:b/>
          <w:sz w:val="24"/>
          <w:szCs w:val="24"/>
        </w:rPr>
      </w:pPr>
    </w:p>
    <w:p w14:paraId="264AAA95" w14:textId="77777777" w:rsidR="001221A4" w:rsidRDefault="001221A4" w:rsidP="001651E9">
      <w:pPr>
        <w:tabs>
          <w:tab w:val="right" w:leader="underscore" w:pos="10080"/>
        </w:tabs>
        <w:jc w:val="center"/>
        <w:rPr>
          <w:b/>
          <w:sz w:val="28"/>
          <w:szCs w:val="28"/>
        </w:rPr>
      </w:pPr>
    </w:p>
    <w:p w14:paraId="62B1FAA6" w14:textId="7B05BDAE" w:rsidR="00397B24" w:rsidRPr="00162AA1" w:rsidRDefault="001651E9" w:rsidP="001651E9">
      <w:pPr>
        <w:tabs>
          <w:tab w:val="right" w:leader="underscore" w:pos="10080"/>
        </w:tabs>
        <w:jc w:val="center"/>
        <w:rPr>
          <w:b/>
          <w:sz w:val="28"/>
          <w:szCs w:val="28"/>
        </w:rPr>
      </w:pPr>
      <w:r w:rsidRPr="00162AA1">
        <w:rPr>
          <w:b/>
          <w:sz w:val="28"/>
          <w:szCs w:val="28"/>
        </w:rPr>
        <w:t>O</w:t>
      </w:r>
      <w:r w:rsidR="00397B24" w:rsidRPr="00162AA1">
        <w:rPr>
          <w:b/>
          <w:sz w:val="28"/>
          <w:szCs w:val="28"/>
        </w:rPr>
        <w:t>pis predmetu zákazky</w:t>
      </w:r>
    </w:p>
    <w:p w14:paraId="60E9A46B" w14:textId="197EDF09" w:rsidR="00F76303" w:rsidRDefault="00F76303" w:rsidP="00D03B78">
      <w:pPr>
        <w:tabs>
          <w:tab w:val="right" w:leader="underscore" w:pos="10080"/>
        </w:tabs>
        <w:jc w:val="both"/>
        <w:rPr>
          <w:b/>
          <w:sz w:val="22"/>
          <w:szCs w:val="22"/>
        </w:rPr>
      </w:pPr>
    </w:p>
    <w:p w14:paraId="333F2BFF" w14:textId="77777777" w:rsidR="001221A4" w:rsidRDefault="001221A4" w:rsidP="00D03B78">
      <w:pPr>
        <w:tabs>
          <w:tab w:val="right" w:leader="underscore" w:pos="10080"/>
        </w:tabs>
        <w:jc w:val="both"/>
        <w:rPr>
          <w:b/>
          <w:sz w:val="22"/>
          <w:szCs w:val="22"/>
        </w:rPr>
      </w:pPr>
    </w:p>
    <w:p w14:paraId="73F3DFB2" w14:textId="74B2FC29" w:rsidR="00172148" w:rsidRPr="00172148" w:rsidRDefault="00172148" w:rsidP="00D03B78">
      <w:pPr>
        <w:tabs>
          <w:tab w:val="right" w:leader="underscore" w:pos="10080"/>
        </w:tabs>
        <w:jc w:val="both"/>
        <w:rPr>
          <w:bCs/>
          <w:sz w:val="22"/>
          <w:szCs w:val="22"/>
        </w:rPr>
      </w:pPr>
    </w:p>
    <w:p w14:paraId="6928A69E" w14:textId="274C63B0" w:rsidR="001221A4" w:rsidRDefault="00172148" w:rsidP="003D4247">
      <w:pPr>
        <w:pStyle w:val="Zkladntext"/>
        <w:jc w:val="both"/>
        <w:rPr>
          <w:bCs/>
          <w:sz w:val="22"/>
          <w:szCs w:val="22"/>
        </w:rPr>
      </w:pPr>
      <w:r w:rsidRPr="00172148">
        <w:rPr>
          <w:bCs/>
          <w:sz w:val="22"/>
          <w:szCs w:val="22"/>
        </w:rPr>
        <w:t xml:space="preserve">Predmetom zákazky je obstaranie </w:t>
      </w:r>
      <w:r w:rsidR="00447760">
        <w:rPr>
          <w:bCs/>
          <w:sz w:val="22"/>
          <w:szCs w:val="22"/>
        </w:rPr>
        <w:t xml:space="preserve">dvoch kusov </w:t>
      </w:r>
      <w:r w:rsidR="007B6284">
        <w:rPr>
          <w:bCs/>
          <w:sz w:val="22"/>
          <w:szCs w:val="22"/>
        </w:rPr>
        <w:t>jazden</w:t>
      </w:r>
      <w:r w:rsidR="00447760">
        <w:rPr>
          <w:bCs/>
          <w:sz w:val="22"/>
          <w:szCs w:val="22"/>
        </w:rPr>
        <w:t>ých autobusov</w:t>
      </w:r>
      <w:r w:rsidR="00377015">
        <w:rPr>
          <w:bCs/>
          <w:sz w:val="22"/>
          <w:szCs w:val="22"/>
        </w:rPr>
        <w:t xml:space="preserve"> </w:t>
      </w:r>
      <w:r w:rsidR="00AB79C1" w:rsidRPr="00AB79C1">
        <w:rPr>
          <w:bCs/>
          <w:sz w:val="22"/>
          <w:szCs w:val="22"/>
        </w:rPr>
        <w:t>kategóri</w:t>
      </w:r>
      <w:r w:rsidR="00AB79C1">
        <w:rPr>
          <w:bCs/>
          <w:sz w:val="22"/>
          <w:szCs w:val="22"/>
        </w:rPr>
        <w:t>e</w:t>
      </w:r>
      <w:r w:rsidR="00AB79C1" w:rsidRPr="00AB79C1">
        <w:rPr>
          <w:bCs/>
          <w:sz w:val="22"/>
          <w:szCs w:val="22"/>
        </w:rPr>
        <w:t xml:space="preserve"> M3</w:t>
      </w:r>
      <w:r w:rsidR="00AB79C1">
        <w:rPr>
          <w:bCs/>
          <w:sz w:val="22"/>
          <w:szCs w:val="22"/>
        </w:rPr>
        <w:t xml:space="preserve"> s </w:t>
      </w:r>
      <w:r w:rsidR="00377015">
        <w:rPr>
          <w:bCs/>
          <w:sz w:val="22"/>
          <w:szCs w:val="22"/>
        </w:rPr>
        <w:t>pohon</w:t>
      </w:r>
      <w:r w:rsidR="00AB79C1">
        <w:rPr>
          <w:bCs/>
          <w:sz w:val="22"/>
          <w:szCs w:val="22"/>
        </w:rPr>
        <w:t>om na</w:t>
      </w:r>
      <w:r w:rsidR="00377015">
        <w:rPr>
          <w:bCs/>
          <w:sz w:val="22"/>
          <w:szCs w:val="22"/>
        </w:rPr>
        <w:t xml:space="preserve"> CNG</w:t>
      </w:r>
      <w:r w:rsidR="00447760">
        <w:rPr>
          <w:bCs/>
          <w:sz w:val="22"/>
          <w:szCs w:val="22"/>
        </w:rPr>
        <w:t>.</w:t>
      </w:r>
      <w:r w:rsidR="003D4247">
        <w:rPr>
          <w:bCs/>
          <w:sz w:val="22"/>
          <w:szCs w:val="22"/>
        </w:rPr>
        <w:t xml:space="preserve"> </w:t>
      </w:r>
      <w:r w:rsidR="003D4247" w:rsidRPr="003D4247">
        <w:rPr>
          <w:bCs/>
          <w:sz w:val="22"/>
          <w:szCs w:val="22"/>
        </w:rPr>
        <w:t>Predmet zákazky v celom rozsahu je opísaný tak, aby bol presne a zrozumiteľne špecifikovaný.</w:t>
      </w:r>
      <w:r w:rsidR="003D4247">
        <w:rPr>
          <w:bCs/>
          <w:sz w:val="22"/>
          <w:szCs w:val="22"/>
        </w:rPr>
        <w:t xml:space="preserve"> </w:t>
      </w:r>
      <w:r w:rsidR="003D4247" w:rsidRPr="003D4247">
        <w:rPr>
          <w:bCs/>
          <w:sz w:val="22"/>
          <w:szCs w:val="22"/>
        </w:rPr>
        <w:t>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w:t>
      </w:r>
      <w:r w:rsidR="003D4247">
        <w:rPr>
          <w:bCs/>
          <w:sz w:val="22"/>
          <w:szCs w:val="22"/>
        </w:rPr>
        <w:t xml:space="preserve"> </w:t>
      </w:r>
      <w:r w:rsidR="003D4247" w:rsidRPr="003D4247">
        <w:rPr>
          <w:bCs/>
          <w:sz w:val="22"/>
          <w:szCs w:val="22"/>
        </w:rPr>
        <w:t>aj ekvivalenty inej značky v rovnakej alebo vyššej kvalite.</w:t>
      </w:r>
    </w:p>
    <w:p w14:paraId="7CAE96CE" w14:textId="77777777" w:rsidR="00CF54A1" w:rsidRDefault="00CF54A1" w:rsidP="007B6284">
      <w:pPr>
        <w:pStyle w:val="Zkladntext"/>
        <w:ind w:firstLine="708"/>
        <w:jc w:val="both"/>
        <w:rPr>
          <w:bCs/>
          <w:sz w:val="22"/>
          <w:szCs w:val="22"/>
        </w:rPr>
      </w:pPr>
    </w:p>
    <w:p w14:paraId="02C9D595" w14:textId="3DA1AA6C" w:rsidR="00CF54A1" w:rsidRDefault="00CF54A1" w:rsidP="00895B68">
      <w:pPr>
        <w:pStyle w:val="Zkladntext"/>
        <w:jc w:val="both"/>
        <w:rPr>
          <w:bCs/>
          <w:sz w:val="22"/>
          <w:szCs w:val="22"/>
        </w:rPr>
      </w:pPr>
      <w:r w:rsidRPr="00CF54A1">
        <w:rPr>
          <w:bCs/>
          <w:sz w:val="22"/>
          <w:szCs w:val="22"/>
        </w:rPr>
        <w:t>Požadované technické parametre:</w:t>
      </w:r>
    </w:p>
    <w:p w14:paraId="2E91557C" w14:textId="55754321" w:rsidR="00CF54A1" w:rsidRDefault="00CF54A1" w:rsidP="00895B68">
      <w:pPr>
        <w:pStyle w:val="Zkladntext"/>
        <w:jc w:val="both"/>
        <w:rPr>
          <w:bCs/>
          <w:sz w:val="22"/>
          <w:szCs w:val="22"/>
        </w:rPr>
      </w:pPr>
    </w:p>
    <w:p w14:paraId="65A83632" w14:textId="7E20F304" w:rsidR="00CF54A1" w:rsidRDefault="00CF54A1" w:rsidP="00895B68">
      <w:pPr>
        <w:pStyle w:val="Zkladntext"/>
        <w:jc w:val="both"/>
        <w:rPr>
          <w:bCs/>
          <w:sz w:val="22"/>
          <w:szCs w:val="22"/>
        </w:rPr>
      </w:pPr>
      <w:r>
        <w:rPr>
          <w:bCs/>
          <w:sz w:val="22"/>
          <w:szCs w:val="22"/>
        </w:rPr>
        <w:t xml:space="preserve">Rok výroby: </w:t>
      </w:r>
      <w:r>
        <w:rPr>
          <w:bCs/>
          <w:sz w:val="22"/>
          <w:szCs w:val="22"/>
        </w:rPr>
        <w:tab/>
      </w:r>
      <w:r>
        <w:rPr>
          <w:bCs/>
          <w:sz w:val="22"/>
          <w:szCs w:val="22"/>
        </w:rPr>
        <w:tab/>
      </w:r>
      <w:r>
        <w:rPr>
          <w:bCs/>
          <w:sz w:val="22"/>
          <w:szCs w:val="22"/>
        </w:rPr>
        <w:tab/>
      </w:r>
      <w:r w:rsidR="00D43CC2">
        <w:rPr>
          <w:bCs/>
          <w:sz w:val="22"/>
          <w:szCs w:val="22"/>
        </w:rPr>
        <w:tab/>
      </w:r>
      <w:r w:rsidR="00D43CC2">
        <w:rPr>
          <w:bCs/>
          <w:sz w:val="22"/>
          <w:szCs w:val="22"/>
        </w:rPr>
        <w:tab/>
      </w:r>
      <w:r>
        <w:rPr>
          <w:bCs/>
          <w:sz w:val="22"/>
          <w:szCs w:val="22"/>
        </w:rPr>
        <w:t>min. 20</w:t>
      </w:r>
      <w:r w:rsidR="000A710E">
        <w:rPr>
          <w:bCs/>
          <w:sz w:val="22"/>
          <w:szCs w:val="22"/>
        </w:rPr>
        <w:t>18</w:t>
      </w:r>
    </w:p>
    <w:p w14:paraId="14D8BA8A" w14:textId="6E2D1C14" w:rsidR="000A710E" w:rsidRDefault="00CF54A1" w:rsidP="00895B68">
      <w:pPr>
        <w:pStyle w:val="Zkladntext"/>
        <w:jc w:val="both"/>
        <w:rPr>
          <w:bCs/>
          <w:sz w:val="22"/>
          <w:szCs w:val="22"/>
        </w:rPr>
      </w:pPr>
      <w:r>
        <w:rPr>
          <w:bCs/>
          <w:sz w:val="22"/>
          <w:szCs w:val="22"/>
        </w:rPr>
        <w:t>Palivo:</w:t>
      </w:r>
      <w:r>
        <w:rPr>
          <w:bCs/>
          <w:sz w:val="22"/>
          <w:szCs w:val="22"/>
        </w:rPr>
        <w:tab/>
      </w:r>
      <w:r>
        <w:rPr>
          <w:bCs/>
          <w:sz w:val="22"/>
          <w:szCs w:val="22"/>
        </w:rPr>
        <w:tab/>
      </w:r>
      <w:r>
        <w:rPr>
          <w:bCs/>
          <w:sz w:val="22"/>
          <w:szCs w:val="22"/>
        </w:rPr>
        <w:tab/>
      </w:r>
      <w:r>
        <w:rPr>
          <w:bCs/>
          <w:sz w:val="22"/>
          <w:szCs w:val="22"/>
        </w:rPr>
        <w:tab/>
      </w:r>
      <w:r w:rsidR="00D43CC2">
        <w:rPr>
          <w:bCs/>
          <w:sz w:val="22"/>
          <w:szCs w:val="22"/>
        </w:rPr>
        <w:tab/>
      </w:r>
      <w:r w:rsidR="00D43CC2">
        <w:rPr>
          <w:bCs/>
          <w:sz w:val="22"/>
          <w:szCs w:val="22"/>
        </w:rPr>
        <w:tab/>
      </w:r>
      <w:r w:rsidR="000A710E">
        <w:rPr>
          <w:bCs/>
          <w:sz w:val="22"/>
          <w:szCs w:val="22"/>
        </w:rPr>
        <w:t>CNG (</w:t>
      </w:r>
      <w:proofErr w:type="spellStart"/>
      <w:r w:rsidR="000A710E">
        <w:rPr>
          <w:bCs/>
          <w:sz w:val="22"/>
          <w:szCs w:val="22"/>
        </w:rPr>
        <w:t>compresed</w:t>
      </w:r>
      <w:proofErr w:type="spellEnd"/>
      <w:r w:rsidR="000A710E">
        <w:rPr>
          <w:bCs/>
          <w:sz w:val="22"/>
          <w:szCs w:val="22"/>
        </w:rPr>
        <w:t xml:space="preserve"> </w:t>
      </w:r>
      <w:proofErr w:type="spellStart"/>
      <w:r w:rsidR="000A710E">
        <w:rPr>
          <w:bCs/>
          <w:sz w:val="22"/>
          <w:szCs w:val="22"/>
        </w:rPr>
        <w:t>natural</w:t>
      </w:r>
      <w:proofErr w:type="spellEnd"/>
      <w:r w:rsidR="000A710E">
        <w:rPr>
          <w:bCs/>
          <w:sz w:val="22"/>
          <w:szCs w:val="22"/>
        </w:rPr>
        <w:t xml:space="preserve"> </w:t>
      </w:r>
      <w:proofErr w:type="spellStart"/>
      <w:r w:rsidR="000A710E">
        <w:rPr>
          <w:bCs/>
          <w:sz w:val="22"/>
          <w:szCs w:val="22"/>
        </w:rPr>
        <w:t>gas</w:t>
      </w:r>
      <w:proofErr w:type="spellEnd"/>
      <w:r w:rsidR="000A710E">
        <w:rPr>
          <w:bCs/>
          <w:sz w:val="22"/>
          <w:szCs w:val="22"/>
        </w:rPr>
        <w:t>, stlačený zemný plyn)</w:t>
      </w:r>
      <w:r>
        <w:rPr>
          <w:bCs/>
          <w:sz w:val="22"/>
          <w:szCs w:val="22"/>
        </w:rPr>
        <w:t>,</w:t>
      </w:r>
      <w:r w:rsidR="0023481D">
        <w:rPr>
          <w:bCs/>
          <w:sz w:val="22"/>
          <w:szCs w:val="22"/>
        </w:rPr>
        <w:t xml:space="preserve"> </w:t>
      </w:r>
    </w:p>
    <w:p w14:paraId="5EA116C9" w14:textId="283C3B01" w:rsidR="00C06FCF" w:rsidRDefault="00C06FCF" w:rsidP="00895B68">
      <w:pPr>
        <w:pStyle w:val="Zkladntext"/>
        <w:jc w:val="both"/>
        <w:rPr>
          <w:bCs/>
          <w:sz w:val="22"/>
          <w:szCs w:val="22"/>
        </w:rPr>
      </w:pPr>
      <w:r>
        <w:rPr>
          <w:bCs/>
          <w:sz w:val="22"/>
          <w:szCs w:val="22"/>
        </w:rPr>
        <w:t>Palivová nádrž:</w:t>
      </w:r>
      <w:r>
        <w:rPr>
          <w:bCs/>
          <w:sz w:val="22"/>
          <w:szCs w:val="22"/>
        </w:rPr>
        <w:tab/>
      </w:r>
      <w:r>
        <w:rPr>
          <w:bCs/>
          <w:sz w:val="22"/>
          <w:szCs w:val="22"/>
        </w:rPr>
        <w:tab/>
      </w:r>
      <w:r>
        <w:rPr>
          <w:bCs/>
          <w:sz w:val="22"/>
          <w:szCs w:val="22"/>
        </w:rPr>
        <w:tab/>
      </w:r>
      <w:r w:rsidR="00D43CC2">
        <w:rPr>
          <w:bCs/>
          <w:sz w:val="22"/>
          <w:szCs w:val="22"/>
        </w:rPr>
        <w:tab/>
      </w:r>
      <w:r w:rsidR="00D43CC2">
        <w:rPr>
          <w:bCs/>
          <w:sz w:val="22"/>
          <w:szCs w:val="22"/>
        </w:rPr>
        <w:tab/>
      </w:r>
      <w:r>
        <w:rPr>
          <w:bCs/>
          <w:sz w:val="22"/>
          <w:szCs w:val="22"/>
        </w:rPr>
        <w:t>min</w:t>
      </w:r>
      <w:r w:rsidR="00E66D43">
        <w:rPr>
          <w:bCs/>
          <w:sz w:val="22"/>
          <w:szCs w:val="22"/>
        </w:rPr>
        <w:t>.</w:t>
      </w:r>
      <w:r>
        <w:rPr>
          <w:bCs/>
          <w:sz w:val="22"/>
          <w:szCs w:val="22"/>
        </w:rPr>
        <w:t xml:space="preserve"> </w:t>
      </w:r>
      <w:r w:rsidR="00E66D43">
        <w:rPr>
          <w:bCs/>
          <w:sz w:val="22"/>
          <w:szCs w:val="22"/>
        </w:rPr>
        <w:t>1350 litrov</w:t>
      </w:r>
    </w:p>
    <w:p w14:paraId="06ECF80A" w14:textId="00B7B574" w:rsidR="001221A4" w:rsidRDefault="0023481D" w:rsidP="00895B68">
      <w:pPr>
        <w:pStyle w:val="Zkladntext"/>
        <w:jc w:val="both"/>
        <w:rPr>
          <w:bCs/>
          <w:sz w:val="22"/>
          <w:szCs w:val="22"/>
        </w:rPr>
      </w:pPr>
      <w:r>
        <w:rPr>
          <w:bCs/>
          <w:sz w:val="22"/>
          <w:szCs w:val="22"/>
        </w:rPr>
        <w:t>Emisná norma</w:t>
      </w:r>
      <w:r w:rsidR="000A710E">
        <w:rPr>
          <w:bCs/>
          <w:sz w:val="22"/>
          <w:szCs w:val="22"/>
        </w:rPr>
        <w:t>:</w:t>
      </w:r>
      <w:r w:rsidR="000A710E">
        <w:rPr>
          <w:bCs/>
          <w:sz w:val="22"/>
          <w:szCs w:val="22"/>
        </w:rPr>
        <w:tab/>
      </w:r>
      <w:r w:rsidR="000A710E">
        <w:rPr>
          <w:bCs/>
          <w:sz w:val="22"/>
          <w:szCs w:val="22"/>
        </w:rPr>
        <w:tab/>
      </w:r>
      <w:r w:rsidR="000A710E">
        <w:rPr>
          <w:bCs/>
          <w:sz w:val="22"/>
          <w:szCs w:val="22"/>
        </w:rPr>
        <w:tab/>
      </w:r>
      <w:r w:rsidR="00D43CC2">
        <w:rPr>
          <w:bCs/>
          <w:sz w:val="22"/>
          <w:szCs w:val="22"/>
        </w:rPr>
        <w:tab/>
      </w:r>
      <w:r w:rsidR="00D43CC2">
        <w:rPr>
          <w:bCs/>
          <w:sz w:val="22"/>
          <w:szCs w:val="22"/>
        </w:rPr>
        <w:tab/>
      </w:r>
      <w:r>
        <w:rPr>
          <w:bCs/>
          <w:sz w:val="22"/>
          <w:szCs w:val="22"/>
        </w:rPr>
        <w:t xml:space="preserve">min. Euro </w:t>
      </w:r>
      <w:r w:rsidR="00CB5E34">
        <w:rPr>
          <w:bCs/>
          <w:sz w:val="22"/>
          <w:szCs w:val="22"/>
        </w:rPr>
        <w:t>6</w:t>
      </w:r>
    </w:p>
    <w:p w14:paraId="643AE105" w14:textId="44CFA1FF" w:rsidR="00CF54A1" w:rsidRDefault="00F117BC" w:rsidP="00895B68">
      <w:pPr>
        <w:pStyle w:val="Zkladntext"/>
        <w:jc w:val="both"/>
        <w:rPr>
          <w:bCs/>
          <w:sz w:val="22"/>
          <w:szCs w:val="22"/>
        </w:rPr>
      </w:pPr>
      <w:r>
        <w:rPr>
          <w:bCs/>
          <w:sz w:val="22"/>
          <w:szCs w:val="22"/>
        </w:rPr>
        <w:t xml:space="preserve">Výkon </w:t>
      </w:r>
      <w:r w:rsidR="00CF54A1">
        <w:rPr>
          <w:bCs/>
          <w:sz w:val="22"/>
          <w:szCs w:val="22"/>
        </w:rPr>
        <w:t>motora:</w:t>
      </w:r>
      <w:r w:rsidR="00CF54A1">
        <w:rPr>
          <w:bCs/>
          <w:sz w:val="22"/>
          <w:szCs w:val="22"/>
        </w:rPr>
        <w:tab/>
      </w:r>
      <w:r>
        <w:rPr>
          <w:bCs/>
          <w:sz w:val="22"/>
          <w:szCs w:val="22"/>
        </w:rPr>
        <w:tab/>
      </w:r>
      <w:r>
        <w:rPr>
          <w:bCs/>
          <w:sz w:val="22"/>
          <w:szCs w:val="22"/>
        </w:rPr>
        <w:tab/>
      </w:r>
      <w:r w:rsidR="00D43CC2">
        <w:rPr>
          <w:bCs/>
          <w:sz w:val="22"/>
          <w:szCs w:val="22"/>
        </w:rPr>
        <w:tab/>
      </w:r>
      <w:r w:rsidR="00D43CC2">
        <w:rPr>
          <w:bCs/>
          <w:sz w:val="22"/>
          <w:szCs w:val="22"/>
        </w:rPr>
        <w:tab/>
      </w:r>
      <w:r w:rsidR="00CF54A1">
        <w:rPr>
          <w:bCs/>
          <w:sz w:val="22"/>
          <w:szCs w:val="22"/>
        </w:rPr>
        <w:t xml:space="preserve">min. </w:t>
      </w:r>
      <w:r>
        <w:rPr>
          <w:bCs/>
          <w:sz w:val="22"/>
          <w:szCs w:val="22"/>
        </w:rPr>
        <w:t>220 kW</w:t>
      </w:r>
    </w:p>
    <w:p w14:paraId="4EC7D665" w14:textId="1F2EB678" w:rsidR="00CF54A1" w:rsidRDefault="00CF54A1" w:rsidP="00895B68">
      <w:pPr>
        <w:pStyle w:val="Zkladntext"/>
        <w:jc w:val="both"/>
        <w:rPr>
          <w:bCs/>
          <w:sz w:val="22"/>
          <w:szCs w:val="22"/>
        </w:rPr>
      </w:pPr>
      <w:r>
        <w:rPr>
          <w:bCs/>
          <w:sz w:val="22"/>
          <w:szCs w:val="22"/>
        </w:rPr>
        <w:t>Prevodovka:</w:t>
      </w:r>
      <w:r>
        <w:rPr>
          <w:bCs/>
          <w:sz w:val="22"/>
          <w:szCs w:val="22"/>
        </w:rPr>
        <w:tab/>
      </w:r>
      <w:r>
        <w:rPr>
          <w:bCs/>
          <w:sz w:val="22"/>
          <w:szCs w:val="22"/>
        </w:rPr>
        <w:tab/>
      </w:r>
      <w:r>
        <w:rPr>
          <w:bCs/>
          <w:sz w:val="22"/>
          <w:szCs w:val="22"/>
        </w:rPr>
        <w:tab/>
      </w:r>
      <w:r w:rsidR="00D43CC2">
        <w:rPr>
          <w:bCs/>
          <w:sz w:val="22"/>
          <w:szCs w:val="22"/>
        </w:rPr>
        <w:tab/>
      </w:r>
      <w:r w:rsidR="00D43CC2">
        <w:rPr>
          <w:bCs/>
          <w:sz w:val="22"/>
          <w:szCs w:val="22"/>
        </w:rPr>
        <w:tab/>
      </w:r>
      <w:r w:rsidR="00CB5E34">
        <w:rPr>
          <w:bCs/>
          <w:sz w:val="22"/>
          <w:szCs w:val="22"/>
        </w:rPr>
        <w:t>automatická</w:t>
      </w:r>
    </w:p>
    <w:p w14:paraId="68A4B50A" w14:textId="14B21E68" w:rsidR="0023481D" w:rsidRDefault="0023481D" w:rsidP="00895B68">
      <w:pPr>
        <w:pStyle w:val="Zkladntext"/>
        <w:jc w:val="both"/>
        <w:rPr>
          <w:bCs/>
          <w:sz w:val="22"/>
          <w:szCs w:val="22"/>
        </w:rPr>
      </w:pPr>
      <w:r>
        <w:rPr>
          <w:bCs/>
          <w:sz w:val="22"/>
          <w:szCs w:val="22"/>
        </w:rPr>
        <w:t>Dĺžka:</w:t>
      </w:r>
      <w:r>
        <w:rPr>
          <w:bCs/>
          <w:sz w:val="22"/>
          <w:szCs w:val="22"/>
        </w:rPr>
        <w:tab/>
      </w:r>
      <w:r>
        <w:rPr>
          <w:bCs/>
          <w:sz w:val="22"/>
          <w:szCs w:val="22"/>
        </w:rPr>
        <w:tab/>
      </w:r>
      <w:r>
        <w:rPr>
          <w:bCs/>
          <w:sz w:val="22"/>
          <w:szCs w:val="22"/>
        </w:rPr>
        <w:tab/>
      </w:r>
      <w:r>
        <w:rPr>
          <w:bCs/>
          <w:sz w:val="22"/>
          <w:szCs w:val="22"/>
        </w:rPr>
        <w:tab/>
      </w:r>
      <w:r w:rsidR="00D43CC2">
        <w:rPr>
          <w:bCs/>
          <w:sz w:val="22"/>
          <w:szCs w:val="22"/>
        </w:rPr>
        <w:tab/>
      </w:r>
      <w:r w:rsidR="00D43CC2">
        <w:rPr>
          <w:bCs/>
          <w:sz w:val="22"/>
          <w:szCs w:val="22"/>
        </w:rPr>
        <w:tab/>
      </w:r>
      <w:r>
        <w:rPr>
          <w:bCs/>
          <w:sz w:val="22"/>
          <w:szCs w:val="22"/>
        </w:rPr>
        <w:t>min. 1</w:t>
      </w:r>
      <w:r w:rsidR="0058755F">
        <w:rPr>
          <w:bCs/>
          <w:sz w:val="22"/>
          <w:szCs w:val="22"/>
        </w:rPr>
        <w:t>1</w:t>
      </w:r>
      <w:r>
        <w:rPr>
          <w:bCs/>
          <w:sz w:val="22"/>
          <w:szCs w:val="22"/>
        </w:rPr>
        <w:t> </w:t>
      </w:r>
      <w:r w:rsidR="00F01989">
        <w:rPr>
          <w:bCs/>
          <w:sz w:val="22"/>
          <w:szCs w:val="22"/>
        </w:rPr>
        <w:t>9</w:t>
      </w:r>
      <w:r>
        <w:rPr>
          <w:bCs/>
          <w:sz w:val="22"/>
          <w:szCs w:val="22"/>
        </w:rPr>
        <w:t>00 mm</w:t>
      </w:r>
    </w:p>
    <w:p w14:paraId="1554BA6B" w14:textId="275F6614" w:rsidR="0023481D" w:rsidRDefault="0023481D" w:rsidP="00895B68">
      <w:pPr>
        <w:pStyle w:val="Zkladntext"/>
        <w:jc w:val="both"/>
        <w:rPr>
          <w:bCs/>
          <w:sz w:val="22"/>
          <w:szCs w:val="22"/>
        </w:rPr>
      </w:pPr>
      <w:r>
        <w:rPr>
          <w:bCs/>
          <w:sz w:val="22"/>
          <w:szCs w:val="22"/>
        </w:rPr>
        <w:t>Šírka:</w:t>
      </w:r>
      <w:r>
        <w:rPr>
          <w:bCs/>
          <w:sz w:val="22"/>
          <w:szCs w:val="22"/>
        </w:rPr>
        <w:tab/>
      </w:r>
      <w:r>
        <w:rPr>
          <w:bCs/>
          <w:sz w:val="22"/>
          <w:szCs w:val="22"/>
        </w:rPr>
        <w:tab/>
      </w:r>
      <w:r>
        <w:rPr>
          <w:bCs/>
          <w:sz w:val="22"/>
          <w:szCs w:val="22"/>
        </w:rPr>
        <w:tab/>
      </w:r>
      <w:r>
        <w:rPr>
          <w:bCs/>
          <w:sz w:val="22"/>
          <w:szCs w:val="22"/>
        </w:rPr>
        <w:tab/>
      </w:r>
      <w:r w:rsidR="00D43CC2">
        <w:rPr>
          <w:bCs/>
          <w:sz w:val="22"/>
          <w:szCs w:val="22"/>
        </w:rPr>
        <w:tab/>
      </w:r>
      <w:r w:rsidR="00D43CC2">
        <w:rPr>
          <w:bCs/>
          <w:sz w:val="22"/>
          <w:szCs w:val="22"/>
        </w:rPr>
        <w:tab/>
      </w:r>
      <w:r>
        <w:rPr>
          <w:bCs/>
          <w:sz w:val="22"/>
          <w:szCs w:val="22"/>
        </w:rPr>
        <w:t>min. 2450 mm</w:t>
      </w:r>
    </w:p>
    <w:p w14:paraId="61454F7A" w14:textId="47EB1764" w:rsidR="00CF54A1" w:rsidRDefault="0023481D" w:rsidP="00895B68">
      <w:pPr>
        <w:pStyle w:val="Zkladntext"/>
        <w:jc w:val="both"/>
        <w:rPr>
          <w:bCs/>
          <w:sz w:val="22"/>
          <w:szCs w:val="22"/>
        </w:rPr>
      </w:pPr>
      <w:r>
        <w:rPr>
          <w:bCs/>
          <w:sz w:val="22"/>
          <w:szCs w:val="22"/>
        </w:rPr>
        <w:t>Výška:</w:t>
      </w:r>
      <w:r>
        <w:rPr>
          <w:bCs/>
          <w:sz w:val="22"/>
          <w:szCs w:val="22"/>
        </w:rPr>
        <w:tab/>
      </w:r>
      <w:r>
        <w:rPr>
          <w:bCs/>
          <w:sz w:val="22"/>
          <w:szCs w:val="22"/>
        </w:rPr>
        <w:tab/>
      </w:r>
      <w:r>
        <w:rPr>
          <w:bCs/>
          <w:sz w:val="22"/>
          <w:szCs w:val="22"/>
        </w:rPr>
        <w:tab/>
      </w:r>
      <w:r>
        <w:rPr>
          <w:bCs/>
          <w:sz w:val="22"/>
          <w:szCs w:val="22"/>
        </w:rPr>
        <w:tab/>
      </w:r>
      <w:r w:rsidR="00D43CC2">
        <w:rPr>
          <w:bCs/>
          <w:sz w:val="22"/>
          <w:szCs w:val="22"/>
        </w:rPr>
        <w:tab/>
      </w:r>
      <w:r w:rsidR="00D43CC2">
        <w:rPr>
          <w:bCs/>
          <w:sz w:val="22"/>
          <w:szCs w:val="22"/>
        </w:rPr>
        <w:tab/>
      </w:r>
      <w:r>
        <w:rPr>
          <w:bCs/>
          <w:sz w:val="22"/>
          <w:szCs w:val="22"/>
        </w:rPr>
        <w:t>max. 3</w:t>
      </w:r>
      <w:r w:rsidR="00F01989">
        <w:rPr>
          <w:bCs/>
          <w:sz w:val="22"/>
          <w:szCs w:val="22"/>
        </w:rPr>
        <w:t>1</w:t>
      </w:r>
      <w:r>
        <w:rPr>
          <w:bCs/>
          <w:sz w:val="22"/>
          <w:szCs w:val="22"/>
        </w:rPr>
        <w:t>00 mm</w:t>
      </w:r>
    </w:p>
    <w:p w14:paraId="5E883B4A" w14:textId="54B91D5E" w:rsidR="00C11395" w:rsidRDefault="00C11395" w:rsidP="00895B68">
      <w:pPr>
        <w:pStyle w:val="Zkladntext"/>
        <w:jc w:val="both"/>
        <w:rPr>
          <w:bCs/>
          <w:sz w:val="22"/>
          <w:szCs w:val="22"/>
        </w:rPr>
      </w:pPr>
      <w:r>
        <w:rPr>
          <w:bCs/>
          <w:sz w:val="22"/>
          <w:szCs w:val="22"/>
        </w:rPr>
        <w:t>Počet dverí:</w:t>
      </w:r>
      <w:r>
        <w:rPr>
          <w:bCs/>
          <w:sz w:val="22"/>
          <w:szCs w:val="22"/>
        </w:rPr>
        <w:tab/>
      </w:r>
      <w:r>
        <w:rPr>
          <w:bCs/>
          <w:sz w:val="22"/>
          <w:szCs w:val="22"/>
        </w:rPr>
        <w:tab/>
      </w:r>
      <w:r>
        <w:rPr>
          <w:bCs/>
          <w:sz w:val="22"/>
          <w:szCs w:val="22"/>
        </w:rPr>
        <w:tab/>
      </w:r>
      <w:r>
        <w:rPr>
          <w:bCs/>
          <w:sz w:val="22"/>
          <w:szCs w:val="22"/>
        </w:rPr>
        <w:tab/>
      </w:r>
      <w:r>
        <w:rPr>
          <w:bCs/>
          <w:sz w:val="22"/>
          <w:szCs w:val="22"/>
        </w:rPr>
        <w:tab/>
        <w:t>min. 2</w:t>
      </w:r>
    </w:p>
    <w:p w14:paraId="1A04169C" w14:textId="48F16C43" w:rsidR="00CB5E34" w:rsidRDefault="007C3187" w:rsidP="00895B68">
      <w:pPr>
        <w:pStyle w:val="Zkladntext"/>
        <w:jc w:val="both"/>
        <w:rPr>
          <w:bCs/>
          <w:sz w:val="22"/>
          <w:szCs w:val="22"/>
        </w:rPr>
      </w:pPr>
      <w:r>
        <w:rPr>
          <w:bCs/>
          <w:sz w:val="22"/>
          <w:szCs w:val="22"/>
        </w:rPr>
        <w:t>Maximálny počet km:</w:t>
      </w:r>
      <w:r>
        <w:rPr>
          <w:bCs/>
          <w:sz w:val="22"/>
          <w:szCs w:val="22"/>
        </w:rPr>
        <w:tab/>
      </w:r>
      <w:r>
        <w:rPr>
          <w:bCs/>
          <w:sz w:val="22"/>
          <w:szCs w:val="22"/>
        </w:rPr>
        <w:tab/>
      </w:r>
      <w:r w:rsidR="00D43CC2">
        <w:rPr>
          <w:bCs/>
          <w:sz w:val="22"/>
          <w:szCs w:val="22"/>
        </w:rPr>
        <w:tab/>
      </w:r>
      <w:r w:rsidR="00D43CC2">
        <w:rPr>
          <w:bCs/>
          <w:sz w:val="22"/>
          <w:szCs w:val="22"/>
        </w:rPr>
        <w:tab/>
      </w:r>
      <w:r w:rsidR="00E747B1">
        <w:rPr>
          <w:bCs/>
          <w:sz w:val="22"/>
          <w:szCs w:val="22"/>
        </w:rPr>
        <w:t>2</w:t>
      </w:r>
      <w:r w:rsidR="00EC7667">
        <w:rPr>
          <w:bCs/>
          <w:sz w:val="22"/>
          <w:szCs w:val="22"/>
        </w:rPr>
        <w:t>9</w:t>
      </w:r>
      <w:r w:rsidR="00E747B1">
        <w:rPr>
          <w:bCs/>
          <w:sz w:val="22"/>
          <w:szCs w:val="22"/>
        </w:rPr>
        <w:t>5</w:t>
      </w:r>
      <w:r w:rsidR="004930D3">
        <w:rPr>
          <w:bCs/>
          <w:sz w:val="22"/>
          <w:szCs w:val="22"/>
        </w:rPr>
        <w:t xml:space="preserve">.000 </w:t>
      </w:r>
      <w:r>
        <w:rPr>
          <w:bCs/>
          <w:sz w:val="22"/>
          <w:szCs w:val="22"/>
        </w:rPr>
        <w:t xml:space="preserve"> </w:t>
      </w:r>
    </w:p>
    <w:p w14:paraId="7B48752B" w14:textId="012072C4" w:rsidR="00F532E1" w:rsidRDefault="00F532E1" w:rsidP="00895B68">
      <w:pPr>
        <w:pStyle w:val="Zkladntext"/>
        <w:jc w:val="both"/>
        <w:rPr>
          <w:bCs/>
          <w:sz w:val="22"/>
          <w:szCs w:val="22"/>
        </w:rPr>
      </w:pPr>
      <w:r>
        <w:rPr>
          <w:bCs/>
          <w:sz w:val="22"/>
          <w:szCs w:val="22"/>
        </w:rPr>
        <w:t xml:space="preserve">Počet </w:t>
      </w:r>
      <w:r w:rsidR="0061753B">
        <w:rPr>
          <w:bCs/>
          <w:sz w:val="22"/>
          <w:szCs w:val="22"/>
        </w:rPr>
        <w:t>miest na sedenie</w:t>
      </w:r>
      <w:r>
        <w:rPr>
          <w:bCs/>
          <w:sz w:val="22"/>
          <w:szCs w:val="22"/>
        </w:rPr>
        <w:t>:</w:t>
      </w:r>
      <w:r>
        <w:rPr>
          <w:bCs/>
          <w:sz w:val="22"/>
          <w:szCs w:val="22"/>
        </w:rPr>
        <w:tab/>
      </w:r>
      <w:r w:rsidR="00D43CC2">
        <w:rPr>
          <w:bCs/>
          <w:sz w:val="22"/>
          <w:szCs w:val="22"/>
        </w:rPr>
        <w:tab/>
      </w:r>
      <w:r w:rsidR="0061753B">
        <w:rPr>
          <w:bCs/>
          <w:sz w:val="22"/>
          <w:szCs w:val="22"/>
        </w:rPr>
        <w:tab/>
      </w:r>
      <w:r w:rsidR="0061753B">
        <w:rPr>
          <w:bCs/>
          <w:sz w:val="22"/>
          <w:szCs w:val="22"/>
        </w:rPr>
        <w:tab/>
      </w:r>
      <w:r>
        <w:rPr>
          <w:bCs/>
          <w:sz w:val="22"/>
          <w:szCs w:val="22"/>
        </w:rPr>
        <w:t>min. 40</w:t>
      </w:r>
    </w:p>
    <w:p w14:paraId="31E3A7FA" w14:textId="03F5ABE4" w:rsidR="00F532E1" w:rsidRDefault="00F532E1" w:rsidP="00895B68">
      <w:pPr>
        <w:pStyle w:val="Zkladntext"/>
        <w:jc w:val="both"/>
        <w:rPr>
          <w:bCs/>
          <w:sz w:val="22"/>
          <w:szCs w:val="22"/>
        </w:rPr>
      </w:pPr>
      <w:r>
        <w:rPr>
          <w:bCs/>
          <w:sz w:val="22"/>
          <w:szCs w:val="22"/>
        </w:rPr>
        <w:t>Počet miest na státie:</w:t>
      </w:r>
      <w:r>
        <w:rPr>
          <w:bCs/>
          <w:sz w:val="22"/>
          <w:szCs w:val="22"/>
        </w:rPr>
        <w:tab/>
      </w:r>
      <w:r>
        <w:rPr>
          <w:bCs/>
          <w:sz w:val="22"/>
          <w:szCs w:val="22"/>
        </w:rPr>
        <w:tab/>
      </w:r>
      <w:r w:rsidR="00D43CC2">
        <w:rPr>
          <w:bCs/>
          <w:sz w:val="22"/>
          <w:szCs w:val="22"/>
        </w:rPr>
        <w:tab/>
      </w:r>
      <w:r w:rsidR="00D43CC2">
        <w:rPr>
          <w:bCs/>
          <w:sz w:val="22"/>
          <w:szCs w:val="22"/>
        </w:rPr>
        <w:tab/>
      </w:r>
      <w:r>
        <w:rPr>
          <w:bCs/>
          <w:sz w:val="22"/>
          <w:szCs w:val="22"/>
        </w:rPr>
        <w:t xml:space="preserve">min. </w:t>
      </w:r>
      <w:r w:rsidR="009656C9">
        <w:rPr>
          <w:bCs/>
          <w:sz w:val="22"/>
          <w:szCs w:val="22"/>
        </w:rPr>
        <w:t>25</w:t>
      </w:r>
    </w:p>
    <w:p w14:paraId="3D1A1B82" w14:textId="02CFF0DF" w:rsidR="009656C9" w:rsidRDefault="009656C9" w:rsidP="00895B68">
      <w:pPr>
        <w:pStyle w:val="Zkladntext"/>
        <w:jc w:val="both"/>
        <w:rPr>
          <w:bCs/>
          <w:sz w:val="22"/>
          <w:szCs w:val="22"/>
        </w:rPr>
      </w:pPr>
      <w:r>
        <w:rPr>
          <w:bCs/>
          <w:sz w:val="22"/>
          <w:szCs w:val="22"/>
        </w:rPr>
        <w:t xml:space="preserve">Počet miest pre imobilných cestujúcich: </w:t>
      </w:r>
      <w:r w:rsidR="00D43CC2">
        <w:rPr>
          <w:bCs/>
          <w:sz w:val="22"/>
          <w:szCs w:val="22"/>
        </w:rPr>
        <w:tab/>
        <w:t>min. 1</w:t>
      </w:r>
    </w:p>
    <w:p w14:paraId="31C93D3D" w14:textId="77777777" w:rsidR="00CB5E34" w:rsidRDefault="00CB5E34" w:rsidP="00895B68">
      <w:pPr>
        <w:pStyle w:val="Zkladntext"/>
        <w:jc w:val="both"/>
        <w:rPr>
          <w:bCs/>
          <w:sz w:val="22"/>
          <w:szCs w:val="22"/>
        </w:rPr>
      </w:pPr>
    </w:p>
    <w:p w14:paraId="615221F9" w14:textId="294C46BB" w:rsidR="00CB5E34" w:rsidRDefault="00CB5E34" w:rsidP="00895B68">
      <w:pPr>
        <w:pStyle w:val="Zkladntext"/>
        <w:jc w:val="both"/>
        <w:rPr>
          <w:bCs/>
          <w:sz w:val="22"/>
          <w:szCs w:val="22"/>
        </w:rPr>
      </w:pPr>
      <w:r>
        <w:rPr>
          <w:bCs/>
          <w:sz w:val="22"/>
          <w:szCs w:val="22"/>
        </w:rPr>
        <w:t>Preferovaná farba vozidla: Biela</w:t>
      </w:r>
    </w:p>
    <w:p w14:paraId="0EF9B608" w14:textId="1CC9182A" w:rsidR="0023481D" w:rsidRDefault="0023481D" w:rsidP="00CF54A1">
      <w:pPr>
        <w:pStyle w:val="Zkladntext"/>
        <w:ind w:firstLine="708"/>
        <w:jc w:val="both"/>
        <w:rPr>
          <w:bCs/>
          <w:sz w:val="22"/>
          <w:szCs w:val="22"/>
        </w:rPr>
      </w:pPr>
    </w:p>
    <w:p w14:paraId="69B0D321" w14:textId="50DC2D9D" w:rsidR="0023481D" w:rsidRDefault="0023481D" w:rsidP="00CB5E34">
      <w:pPr>
        <w:pStyle w:val="Zkladntext"/>
        <w:jc w:val="both"/>
        <w:rPr>
          <w:bCs/>
          <w:sz w:val="22"/>
          <w:szCs w:val="22"/>
        </w:rPr>
      </w:pPr>
      <w:r>
        <w:rPr>
          <w:bCs/>
          <w:sz w:val="22"/>
          <w:szCs w:val="22"/>
        </w:rPr>
        <w:t>Ďalšia výbava vozidla:</w:t>
      </w:r>
    </w:p>
    <w:p w14:paraId="70236955" w14:textId="4A8D7555" w:rsidR="007B6284" w:rsidRPr="005C37EB" w:rsidRDefault="00E66D43" w:rsidP="005C37EB">
      <w:pPr>
        <w:pStyle w:val="Zkladntext"/>
        <w:jc w:val="both"/>
        <w:rPr>
          <w:bCs/>
          <w:sz w:val="22"/>
          <w:szCs w:val="22"/>
        </w:rPr>
      </w:pPr>
      <w:r>
        <w:rPr>
          <w:bCs/>
          <w:sz w:val="22"/>
          <w:szCs w:val="22"/>
        </w:rPr>
        <w:t>Denne svietenie</w:t>
      </w:r>
      <w:r w:rsidR="00274CB4">
        <w:rPr>
          <w:bCs/>
          <w:sz w:val="22"/>
          <w:szCs w:val="22"/>
        </w:rPr>
        <w:t xml:space="preserve">, </w:t>
      </w:r>
      <w:r w:rsidR="0023481D">
        <w:rPr>
          <w:bCs/>
          <w:sz w:val="22"/>
          <w:szCs w:val="22"/>
        </w:rPr>
        <w:t>ABS,</w:t>
      </w:r>
      <w:r w:rsidR="00274CB4">
        <w:rPr>
          <w:bCs/>
          <w:sz w:val="22"/>
          <w:szCs w:val="22"/>
        </w:rPr>
        <w:t xml:space="preserve"> ASR, ESP, </w:t>
      </w:r>
      <w:r w:rsidR="0023481D">
        <w:rPr>
          <w:bCs/>
          <w:sz w:val="22"/>
          <w:szCs w:val="22"/>
        </w:rPr>
        <w:t xml:space="preserve"> </w:t>
      </w:r>
      <w:r w:rsidR="005C37EB">
        <w:rPr>
          <w:bCs/>
          <w:sz w:val="22"/>
          <w:szCs w:val="22"/>
        </w:rPr>
        <w:t xml:space="preserve">klimatizácia vozidla, povinná výbava podľa platnej legislatívy v SR. </w:t>
      </w:r>
    </w:p>
    <w:sectPr w:rsidR="007B6284" w:rsidRPr="005C37EB" w:rsidSect="001651E9">
      <w:headerReference w:type="default" r:id="rId8"/>
      <w:footerReference w:type="even" r:id="rId9"/>
      <w:footerReference w:type="default" r:id="rId10"/>
      <w:pgSz w:w="11906" w:h="16838"/>
      <w:pgMar w:top="1417" w:right="1417" w:bottom="1417" w:left="1417"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C4DD9" w14:textId="77777777" w:rsidR="005D35BB" w:rsidRDefault="005D35BB">
      <w:r>
        <w:separator/>
      </w:r>
    </w:p>
  </w:endnote>
  <w:endnote w:type="continuationSeparator" w:id="0">
    <w:p w14:paraId="62AA7A99" w14:textId="77777777" w:rsidR="005D35BB" w:rsidRDefault="005D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CA61A" w14:textId="77777777" w:rsidR="009917E2" w:rsidRDefault="009917E2" w:rsidP="00DB2F1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61D14EE" w14:textId="77777777" w:rsidR="009917E2" w:rsidRDefault="009917E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470944"/>
      <w:docPartObj>
        <w:docPartGallery w:val="Page Numbers (Bottom of Page)"/>
        <w:docPartUnique/>
      </w:docPartObj>
    </w:sdtPr>
    <w:sdtEndPr/>
    <w:sdtContent>
      <w:bookmarkStart w:id="0" w:name="_Hlk84419862" w:displacedByCustomXml="prev"/>
      <w:bookmarkStart w:id="1" w:name="_Hlk84419861" w:displacedByCustomXml="prev"/>
      <w:bookmarkStart w:id="2" w:name="_Hlk84419855" w:displacedByCustomXml="prev"/>
      <w:bookmarkStart w:id="3" w:name="_Hlk84419854" w:displacedByCustomXml="prev"/>
      <w:p w14:paraId="366E3162" w14:textId="77777777" w:rsidR="00B00DD4" w:rsidRDefault="00B00DD4" w:rsidP="00B00DD4">
        <w:pPr>
          <w:ind w:left="-567"/>
          <w:rPr>
            <w:sz w:val="16"/>
            <w:szCs w:val="16"/>
          </w:rPr>
        </w:pPr>
        <w:r>
          <w:rPr>
            <w:sz w:val="16"/>
            <w:szCs w:val="16"/>
          </w:rPr>
          <w:t>Právna forma: spoločnosť s ručením obmedzeným</w:t>
        </w:r>
        <w:r>
          <w:rPr>
            <w:sz w:val="16"/>
            <w:szCs w:val="16"/>
          </w:rPr>
          <w:tab/>
        </w:r>
        <w:r>
          <w:rPr>
            <w:sz w:val="16"/>
            <w:szCs w:val="16"/>
          </w:rPr>
          <w:tab/>
        </w:r>
        <w:r>
          <w:rPr>
            <w:sz w:val="16"/>
            <w:szCs w:val="16"/>
          </w:rPr>
          <w:tab/>
        </w:r>
        <w:r>
          <w:rPr>
            <w:sz w:val="16"/>
            <w:szCs w:val="16"/>
          </w:rPr>
          <w:tab/>
        </w:r>
        <w:r>
          <w:rPr>
            <w:sz w:val="16"/>
            <w:szCs w:val="16"/>
          </w:rPr>
          <w:tab/>
          <w:t xml:space="preserve">             Dopravný podnik mesta Martin, s.r.o.</w:t>
        </w:r>
      </w:p>
      <w:p w14:paraId="3C695611" w14:textId="77777777" w:rsidR="00B00DD4" w:rsidRDefault="00B00DD4" w:rsidP="00B00DD4">
        <w:pPr>
          <w:tabs>
            <w:tab w:val="left" w:pos="6171"/>
          </w:tabs>
          <w:ind w:left="-567"/>
          <w:rPr>
            <w:sz w:val="16"/>
            <w:szCs w:val="16"/>
          </w:rPr>
        </w:pPr>
        <w:r>
          <w:rPr>
            <w:sz w:val="16"/>
            <w:szCs w:val="16"/>
          </w:rPr>
          <w:t xml:space="preserve">Sídlo spoločnosti: Nám. S. H. Vajanského 1/1, 036 01 </w:t>
        </w:r>
        <w:r>
          <w:rPr>
            <w:sz w:val="16"/>
            <w:szCs w:val="16"/>
          </w:rPr>
          <w:tab/>
          <w:t>Nám. S. H. Vajanského 1/1, 036 01</w:t>
        </w:r>
      </w:p>
      <w:p w14:paraId="30179F5F" w14:textId="77777777" w:rsidR="00B00DD4" w:rsidRDefault="00B00DD4" w:rsidP="00B00DD4">
        <w:pPr>
          <w:tabs>
            <w:tab w:val="left" w:pos="6171"/>
          </w:tabs>
          <w:ind w:left="-567"/>
          <w:rPr>
            <w:sz w:val="16"/>
            <w:szCs w:val="16"/>
          </w:rPr>
        </w:pPr>
        <w:r>
          <w:rPr>
            <w:sz w:val="16"/>
            <w:szCs w:val="16"/>
          </w:rPr>
          <w:t>IČO: 53560922, DIČ 2121408333, IČ pre DPH: SK2121408333</w:t>
        </w:r>
        <w:r>
          <w:rPr>
            <w:sz w:val="16"/>
            <w:szCs w:val="16"/>
          </w:rPr>
          <w:tab/>
          <w:t>www.dpmmartin.sk</w:t>
        </w:r>
      </w:p>
      <w:p w14:paraId="1549C725" w14:textId="77777777" w:rsidR="00B00DD4" w:rsidRDefault="00B00DD4" w:rsidP="00B00DD4">
        <w:pPr>
          <w:ind w:left="-567"/>
          <w:rPr>
            <w:sz w:val="16"/>
            <w:szCs w:val="16"/>
          </w:rPr>
        </w:pPr>
        <w:r>
          <w:rPr>
            <w:sz w:val="16"/>
            <w:szCs w:val="16"/>
          </w:rPr>
          <w:t xml:space="preserve">Obchodný register: Okresný súd Žilina, Oddiel: </w:t>
        </w:r>
        <w:proofErr w:type="spellStart"/>
        <w:r>
          <w:rPr>
            <w:sz w:val="16"/>
            <w:szCs w:val="16"/>
          </w:rPr>
          <w:t>Sro</w:t>
        </w:r>
        <w:proofErr w:type="spellEnd"/>
        <w:r>
          <w:rPr>
            <w:sz w:val="16"/>
            <w:szCs w:val="16"/>
          </w:rPr>
          <w:t xml:space="preserve">, Vložka číslo: 76445/L </w:t>
        </w:r>
      </w:p>
      <w:p w14:paraId="63E66301" w14:textId="4DD1568A" w:rsidR="00B00DD4" w:rsidRDefault="00B00DD4" w:rsidP="00B00DD4">
        <w:pPr>
          <w:ind w:left="-567"/>
        </w:pPr>
        <w:r>
          <w:rPr>
            <w:sz w:val="16"/>
            <w:szCs w:val="16"/>
          </w:rPr>
          <w:t>Bankové spojenie: Slovenská sporiteľňa, a.s., IBAN: SK81 0900 0000 0051 7864 3372</w:t>
        </w:r>
        <w:bookmarkEnd w:id="3"/>
        <w:bookmarkEnd w:id="2"/>
        <w:bookmarkEnd w:id="1"/>
        <w:bookmarkEnd w:id="0"/>
        <w:r>
          <w:rPr>
            <w:sz w:val="16"/>
            <w:szCs w:val="16"/>
          </w:rPr>
          <w:tab/>
        </w:r>
        <w:r>
          <w:rPr>
            <w:sz w:val="16"/>
            <w:szCs w:val="16"/>
          </w:rPr>
          <w:tab/>
        </w:r>
        <w:r>
          <w:rPr>
            <w:sz w:val="16"/>
            <w:szCs w:val="16"/>
          </w:rPr>
          <w:tab/>
        </w:r>
        <w:r>
          <w:rPr>
            <w:sz w:val="16"/>
            <w:szCs w:val="16"/>
          </w:rPr>
          <w:tab/>
        </w:r>
        <w:r>
          <w:rPr>
            <w:sz w:val="16"/>
            <w:szCs w:val="16"/>
          </w:rPr>
          <w:tab/>
        </w:r>
        <w:r>
          <w:fldChar w:fldCharType="begin"/>
        </w:r>
        <w:r>
          <w:instrText>PAGE   \* MERGEFORMAT</w:instrText>
        </w:r>
        <w:r>
          <w:fldChar w:fldCharType="separate"/>
        </w:r>
        <w:r>
          <w:t>2</w:t>
        </w:r>
        <w:r>
          <w:fldChar w:fldCharType="end"/>
        </w:r>
      </w:p>
    </w:sdtContent>
  </w:sdt>
  <w:p w14:paraId="2E9182BA" w14:textId="2C8776D4" w:rsidR="0032026A" w:rsidRDefault="0032026A" w:rsidP="0032026A">
    <w:pPr>
      <w:ind w:left="-567"/>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E244E" w14:textId="77777777" w:rsidR="005D35BB" w:rsidRDefault="005D35BB">
      <w:r>
        <w:separator/>
      </w:r>
    </w:p>
  </w:footnote>
  <w:footnote w:type="continuationSeparator" w:id="0">
    <w:p w14:paraId="7634DE69" w14:textId="77777777" w:rsidR="005D35BB" w:rsidRDefault="005D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F36B9" w14:textId="71DB4B78" w:rsidR="0032026A" w:rsidRDefault="0032026A" w:rsidP="0032026A">
    <w:r>
      <w:rPr>
        <w:b/>
        <w:noProof/>
        <w:sz w:val="22"/>
        <w:szCs w:val="22"/>
      </w:rPr>
      <w:drawing>
        <wp:anchor distT="0" distB="0" distL="114300" distR="114300" simplePos="0" relativeHeight="251659264" behindDoc="0" locked="0" layoutInCell="1" allowOverlap="1" wp14:anchorId="53E32847" wp14:editId="4C8D1A29">
          <wp:simplePos x="0" y="0"/>
          <wp:positionH relativeFrom="column">
            <wp:posOffset>4824090</wp:posOffset>
          </wp:positionH>
          <wp:positionV relativeFrom="paragraph">
            <wp:posOffset>-418246</wp:posOffset>
          </wp:positionV>
          <wp:extent cx="1351912" cy="1366515"/>
          <wp:effectExtent l="0" t="0" r="638" b="5085"/>
          <wp:wrapNone/>
          <wp:docPr id="1" name="Obrázok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51912" cy="1366515"/>
                  </a:xfrm>
                  <a:prstGeom prst="rect">
                    <a:avLst/>
                  </a:prstGeom>
                  <a:noFill/>
                  <a:ln>
                    <a:noFill/>
                    <a:prstDash/>
                  </a:ln>
                </pic:spPr>
              </pic:pic>
            </a:graphicData>
          </a:graphic>
        </wp:anchor>
      </w:drawing>
    </w:r>
    <w:r w:rsidR="001651E9">
      <w:rPr>
        <w:b/>
        <w:sz w:val="22"/>
        <w:szCs w:val="22"/>
      </w:rPr>
      <w:t>D</w:t>
    </w:r>
    <w:r>
      <w:rPr>
        <w:b/>
        <w:sz w:val="22"/>
        <w:szCs w:val="22"/>
      </w:rPr>
      <w:t xml:space="preserve">opravný podnik mesta Martin, s.r.o. </w:t>
    </w:r>
  </w:p>
  <w:p w14:paraId="3363101A" w14:textId="6489AAF9" w:rsidR="0032026A" w:rsidRDefault="0032026A" w:rsidP="0032026A">
    <w:pPr>
      <w:rPr>
        <w:b/>
        <w:sz w:val="22"/>
        <w:szCs w:val="22"/>
      </w:rPr>
    </w:pPr>
    <w:r>
      <w:rPr>
        <w:b/>
        <w:sz w:val="22"/>
        <w:szCs w:val="22"/>
      </w:rPr>
      <w:t xml:space="preserve">Nám. S. H. Vajanského 1/1, 036 01 Martin </w:t>
    </w:r>
  </w:p>
  <w:p w14:paraId="10710B78" w14:textId="5BD1BB7B" w:rsidR="001651E9" w:rsidRDefault="001651E9" w:rsidP="0032026A">
    <w:pPr>
      <w:rPr>
        <w:b/>
        <w:sz w:val="22"/>
        <w:szCs w:val="22"/>
      </w:rPr>
    </w:pPr>
  </w:p>
  <w:p w14:paraId="18124310" w14:textId="77777777" w:rsidR="001651E9" w:rsidRDefault="001651E9" w:rsidP="0032026A"/>
  <w:p w14:paraId="5F2FC2E5" w14:textId="77777777" w:rsidR="0032026A" w:rsidRDefault="0032026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1D41"/>
    <w:multiLevelType w:val="hybridMultilevel"/>
    <w:tmpl w:val="97589ECA"/>
    <w:lvl w:ilvl="0" w:tplc="1B422468">
      <w:start w:val="1"/>
      <w:numFmt w:val="lowerLetter"/>
      <w:lvlText w:val="%1)"/>
      <w:lvlJc w:val="left"/>
      <w:pPr>
        <w:ind w:left="1080" w:hanging="360"/>
      </w:pPr>
      <w:rPr>
        <w:rFonts w:ascii="Arial" w:eastAsia="Times New Roman" w:hAnsi="Arial" w:cs="Arial"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2AB7E5D"/>
    <w:multiLevelType w:val="multilevel"/>
    <w:tmpl w:val="0854D74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823E3F"/>
    <w:multiLevelType w:val="singleLevel"/>
    <w:tmpl w:val="4DF2C4EC"/>
    <w:lvl w:ilvl="0">
      <w:start w:val="1"/>
      <w:numFmt w:val="lowerLetter"/>
      <w:lvlText w:val="%1)"/>
      <w:lvlJc w:val="left"/>
      <w:pPr>
        <w:tabs>
          <w:tab w:val="num" w:pos="705"/>
        </w:tabs>
        <w:ind w:left="705" w:hanging="705"/>
      </w:pPr>
      <w:rPr>
        <w:rFonts w:hint="default"/>
      </w:rPr>
    </w:lvl>
  </w:abstractNum>
  <w:abstractNum w:abstractNumId="3" w15:restartNumberingAfterBreak="0">
    <w:nsid w:val="0CE44310"/>
    <w:multiLevelType w:val="hybridMultilevel"/>
    <w:tmpl w:val="4CACF79E"/>
    <w:lvl w:ilvl="0" w:tplc="ECF4FCC8">
      <w:start w:val="1"/>
      <w:numFmt w:val="decimal"/>
      <w:lvlText w:val="%1."/>
      <w:lvlJc w:val="left"/>
      <w:pPr>
        <w:ind w:left="501" w:hanging="360"/>
      </w:pPr>
      <w:rPr>
        <w:rFonts w:hint="default"/>
        <w:b/>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D00558"/>
    <w:multiLevelType w:val="multilevel"/>
    <w:tmpl w:val="7B2CDEDA"/>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E517E3"/>
    <w:multiLevelType w:val="hybridMultilevel"/>
    <w:tmpl w:val="D0F277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7" w15:restartNumberingAfterBreak="0">
    <w:nsid w:val="223B6E66"/>
    <w:multiLevelType w:val="multilevel"/>
    <w:tmpl w:val="36C21D08"/>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9" w15:restartNumberingAfterBreak="0">
    <w:nsid w:val="31455EEE"/>
    <w:multiLevelType w:val="hybridMultilevel"/>
    <w:tmpl w:val="BC824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230CB1"/>
    <w:multiLevelType w:val="hybridMultilevel"/>
    <w:tmpl w:val="EA460202"/>
    <w:lvl w:ilvl="0" w:tplc="1B422468">
      <w:start w:val="1"/>
      <w:numFmt w:val="lowerLetter"/>
      <w:lvlText w:val="%1)"/>
      <w:lvlJc w:val="left"/>
      <w:pPr>
        <w:tabs>
          <w:tab w:val="num" w:pos="720"/>
        </w:tabs>
        <w:ind w:left="720" w:hanging="360"/>
      </w:pPr>
      <w:rPr>
        <w:rFonts w:ascii="Arial" w:eastAsia="Times New Roman" w:hAnsi="Arial" w:cs="Arial"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3EC1109"/>
    <w:multiLevelType w:val="multilevel"/>
    <w:tmpl w:val="D9D6726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0C3F5E"/>
    <w:multiLevelType w:val="multilevel"/>
    <w:tmpl w:val="B492D8FE"/>
    <w:lvl w:ilvl="0">
      <w:start w:val="1"/>
      <w:numFmt w:val="lowerLetter"/>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E042C6"/>
    <w:multiLevelType w:val="multilevel"/>
    <w:tmpl w:val="57E215C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B4000C"/>
    <w:multiLevelType w:val="multilevel"/>
    <w:tmpl w:val="FFF61D7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855"/>
        </w:tabs>
        <w:ind w:left="855" w:hanging="495"/>
      </w:pPr>
      <w:rPr>
        <w:rFonts w:hint="default"/>
        <w:b/>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91B4B83"/>
    <w:multiLevelType w:val="multilevel"/>
    <w:tmpl w:val="F74E3320"/>
    <w:lvl w:ilvl="0">
      <w:start w:val="1"/>
      <w:numFmt w:val="lowerLetter"/>
      <w:lvlText w:val="%1)"/>
      <w:lvlJc w:val="left"/>
      <w:pPr>
        <w:tabs>
          <w:tab w:val="num" w:pos="720"/>
        </w:tabs>
        <w:ind w:left="720" w:hanging="360"/>
      </w:pPr>
    </w:lvl>
    <w:lvl w:ilvl="1">
      <w:start w:val="2"/>
      <w:numFmt w:val="decimal"/>
      <w:isLgl/>
      <w:lvlText w:val="%1.%2."/>
      <w:lvlJc w:val="left"/>
      <w:pPr>
        <w:tabs>
          <w:tab w:val="num" w:pos="855"/>
        </w:tabs>
        <w:ind w:left="855" w:hanging="495"/>
      </w:pPr>
      <w:rPr>
        <w:rFonts w:hint="default"/>
        <w:b/>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F4559EF"/>
    <w:multiLevelType w:val="multilevel"/>
    <w:tmpl w:val="BAE8EEAA"/>
    <w:lvl w:ilvl="0">
      <w:start w:val="3"/>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51D10627"/>
    <w:multiLevelType w:val="hybridMultilevel"/>
    <w:tmpl w:val="F40E81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6F82BEB"/>
    <w:multiLevelType w:val="singleLevel"/>
    <w:tmpl w:val="75FA89BC"/>
    <w:lvl w:ilvl="0">
      <w:start w:val="1"/>
      <w:numFmt w:val="lowerLetter"/>
      <w:lvlText w:val="%1)"/>
      <w:lvlJc w:val="left"/>
      <w:pPr>
        <w:tabs>
          <w:tab w:val="num" w:pos="360"/>
        </w:tabs>
        <w:ind w:left="360" w:hanging="360"/>
      </w:pPr>
      <w:rPr>
        <w:rFonts w:ascii="Arial" w:eastAsia="Times New Roman" w:hAnsi="Arial" w:cs="Arial" w:hint="default"/>
      </w:rPr>
    </w:lvl>
  </w:abstractNum>
  <w:abstractNum w:abstractNumId="19" w15:restartNumberingAfterBreak="0">
    <w:nsid w:val="5B756A73"/>
    <w:multiLevelType w:val="hybridMultilevel"/>
    <w:tmpl w:val="2B163372"/>
    <w:lvl w:ilvl="0" w:tplc="94C2565E">
      <w:start w:val="1"/>
      <w:numFmt w:val="lowerLetter"/>
      <w:lvlText w:val="%1)"/>
      <w:lvlJc w:val="left"/>
      <w:pPr>
        <w:tabs>
          <w:tab w:val="num" w:pos="360"/>
        </w:tabs>
        <w:ind w:left="36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EA539E9"/>
    <w:multiLevelType w:val="hybridMultilevel"/>
    <w:tmpl w:val="04D6CC4A"/>
    <w:lvl w:ilvl="0" w:tplc="B5F4FD96">
      <w:start w:val="1"/>
      <w:numFmt w:val="lowerLetter"/>
      <w:lvlText w:val="%1)"/>
      <w:lvlJc w:val="left"/>
      <w:pPr>
        <w:tabs>
          <w:tab w:val="num" w:pos="720"/>
        </w:tabs>
        <w:ind w:left="720" w:hanging="360"/>
      </w:pPr>
      <w:rPr>
        <w:rFonts w:ascii="Arial" w:eastAsia="Times New Roman" w:hAnsi="Arial" w:cs="Times New Roman"/>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9079D"/>
    <w:multiLevelType w:val="multilevel"/>
    <w:tmpl w:val="559CB0CC"/>
    <w:lvl w:ilvl="0">
      <w:start w:val="3"/>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6721348D"/>
    <w:multiLevelType w:val="hybridMultilevel"/>
    <w:tmpl w:val="0352AC12"/>
    <w:lvl w:ilvl="0" w:tplc="59BE2EAC">
      <w:start w:val="1"/>
      <w:numFmt w:val="bullet"/>
      <w:lvlText w:val="-"/>
      <w:lvlJc w:val="left"/>
      <w:pPr>
        <w:tabs>
          <w:tab w:val="num" w:pos="1068"/>
        </w:tabs>
        <w:ind w:left="1068" w:hanging="360"/>
      </w:pPr>
      <w:rPr>
        <w:rFonts w:ascii="Sylfaen" w:hAnsi="Sylfaen" w:hint="default"/>
      </w:rPr>
    </w:lvl>
    <w:lvl w:ilvl="1" w:tplc="041B0003">
      <w:start w:val="1"/>
      <w:numFmt w:val="bullet"/>
      <w:lvlText w:val="o"/>
      <w:lvlJc w:val="left"/>
      <w:pPr>
        <w:tabs>
          <w:tab w:val="num" w:pos="1788"/>
        </w:tabs>
        <w:ind w:left="1788" w:hanging="360"/>
      </w:pPr>
      <w:rPr>
        <w:rFonts w:ascii="Courier New" w:hAnsi="Courier New" w:cs="Courier New" w:hint="default"/>
      </w:rPr>
    </w:lvl>
    <w:lvl w:ilvl="2" w:tplc="041B0005">
      <w:start w:val="1"/>
      <w:numFmt w:val="bullet"/>
      <w:lvlText w:val=""/>
      <w:lvlJc w:val="left"/>
      <w:pPr>
        <w:tabs>
          <w:tab w:val="num" w:pos="2508"/>
        </w:tabs>
        <w:ind w:left="2508" w:hanging="360"/>
      </w:pPr>
      <w:rPr>
        <w:rFonts w:ascii="Wingdings" w:hAnsi="Wingdings" w:cs="Wingdings" w:hint="default"/>
      </w:rPr>
    </w:lvl>
    <w:lvl w:ilvl="3" w:tplc="041B0001">
      <w:start w:val="1"/>
      <w:numFmt w:val="bullet"/>
      <w:lvlText w:val=""/>
      <w:lvlJc w:val="left"/>
      <w:pPr>
        <w:tabs>
          <w:tab w:val="num" w:pos="3228"/>
        </w:tabs>
        <w:ind w:left="3228" w:hanging="360"/>
      </w:pPr>
      <w:rPr>
        <w:rFonts w:ascii="Symbol" w:hAnsi="Symbol" w:cs="Symbol" w:hint="default"/>
      </w:rPr>
    </w:lvl>
    <w:lvl w:ilvl="4" w:tplc="041B0003">
      <w:start w:val="1"/>
      <w:numFmt w:val="bullet"/>
      <w:lvlText w:val="o"/>
      <w:lvlJc w:val="left"/>
      <w:pPr>
        <w:tabs>
          <w:tab w:val="num" w:pos="3948"/>
        </w:tabs>
        <w:ind w:left="3948" w:hanging="360"/>
      </w:pPr>
      <w:rPr>
        <w:rFonts w:ascii="Courier New" w:hAnsi="Courier New" w:cs="Courier New" w:hint="default"/>
      </w:rPr>
    </w:lvl>
    <w:lvl w:ilvl="5" w:tplc="041B0005">
      <w:start w:val="1"/>
      <w:numFmt w:val="bullet"/>
      <w:lvlText w:val=""/>
      <w:lvlJc w:val="left"/>
      <w:pPr>
        <w:tabs>
          <w:tab w:val="num" w:pos="4668"/>
        </w:tabs>
        <w:ind w:left="4668" w:hanging="360"/>
      </w:pPr>
      <w:rPr>
        <w:rFonts w:ascii="Wingdings" w:hAnsi="Wingdings" w:cs="Wingdings" w:hint="default"/>
      </w:rPr>
    </w:lvl>
    <w:lvl w:ilvl="6" w:tplc="041B0001">
      <w:start w:val="1"/>
      <w:numFmt w:val="bullet"/>
      <w:lvlText w:val=""/>
      <w:lvlJc w:val="left"/>
      <w:pPr>
        <w:tabs>
          <w:tab w:val="num" w:pos="5388"/>
        </w:tabs>
        <w:ind w:left="5388" w:hanging="360"/>
      </w:pPr>
      <w:rPr>
        <w:rFonts w:ascii="Symbol" w:hAnsi="Symbol" w:cs="Symbol" w:hint="default"/>
      </w:rPr>
    </w:lvl>
    <w:lvl w:ilvl="7" w:tplc="041B0003">
      <w:start w:val="1"/>
      <w:numFmt w:val="bullet"/>
      <w:lvlText w:val="o"/>
      <w:lvlJc w:val="left"/>
      <w:pPr>
        <w:tabs>
          <w:tab w:val="num" w:pos="6108"/>
        </w:tabs>
        <w:ind w:left="6108" w:hanging="360"/>
      </w:pPr>
      <w:rPr>
        <w:rFonts w:ascii="Courier New" w:hAnsi="Courier New" w:cs="Courier New" w:hint="default"/>
      </w:rPr>
    </w:lvl>
    <w:lvl w:ilvl="8" w:tplc="041B0005">
      <w:start w:val="1"/>
      <w:numFmt w:val="bullet"/>
      <w:lvlText w:val=""/>
      <w:lvlJc w:val="left"/>
      <w:pPr>
        <w:tabs>
          <w:tab w:val="num" w:pos="6828"/>
        </w:tabs>
        <w:ind w:left="6828" w:hanging="360"/>
      </w:pPr>
      <w:rPr>
        <w:rFonts w:ascii="Wingdings" w:hAnsi="Wingdings" w:cs="Wingdings" w:hint="default"/>
      </w:rPr>
    </w:lvl>
  </w:abstractNum>
  <w:abstractNum w:abstractNumId="23" w15:restartNumberingAfterBreak="0">
    <w:nsid w:val="6849780D"/>
    <w:multiLevelType w:val="hybridMultilevel"/>
    <w:tmpl w:val="718EF5FC"/>
    <w:lvl w:ilvl="0" w:tplc="041B0017">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6614A398">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B130792"/>
    <w:multiLevelType w:val="multilevel"/>
    <w:tmpl w:val="4D981EF4"/>
    <w:lvl w:ilvl="0">
      <w:start w:val="3"/>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num w:numId="1" w16cid:durableId="1742026271">
    <w:abstractNumId w:val="22"/>
  </w:num>
  <w:num w:numId="2" w16cid:durableId="1364405275">
    <w:abstractNumId w:val="25"/>
    <w:lvlOverride w:ilvl="0">
      <w:startOverride w:val="1"/>
    </w:lvlOverride>
  </w:num>
  <w:num w:numId="3" w16cid:durableId="993412552">
    <w:abstractNumId w:val="8"/>
    <w:lvlOverride w:ilvl="0">
      <w:startOverride w:val="1"/>
    </w:lvlOverride>
  </w:num>
  <w:num w:numId="4" w16cid:durableId="1363246227">
    <w:abstractNumId w:val="18"/>
  </w:num>
  <w:num w:numId="5" w16cid:durableId="1048645817">
    <w:abstractNumId w:val="2"/>
    <w:lvlOverride w:ilvl="0">
      <w:startOverride w:val="1"/>
    </w:lvlOverride>
  </w:num>
  <w:num w:numId="6" w16cid:durableId="1464081214">
    <w:abstractNumId w:val="6"/>
    <w:lvlOverride w:ilvl="0">
      <w:startOverride w:val="1"/>
    </w:lvlOverride>
  </w:num>
  <w:num w:numId="7" w16cid:durableId="830098974">
    <w:abstractNumId w:val="15"/>
  </w:num>
  <w:num w:numId="8" w16cid:durableId="1167095409">
    <w:abstractNumId w:val="23"/>
  </w:num>
  <w:num w:numId="9" w16cid:durableId="825367016">
    <w:abstractNumId w:val="5"/>
  </w:num>
  <w:num w:numId="10" w16cid:durableId="1876234161">
    <w:abstractNumId w:val="20"/>
  </w:num>
  <w:num w:numId="11" w16cid:durableId="1196892245">
    <w:abstractNumId w:val="0"/>
  </w:num>
  <w:num w:numId="12" w16cid:durableId="2108378273">
    <w:abstractNumId w:val="12"/>
  </w:num>
  <w:num w:numId="13" w16cid:durableId="423232122">
    <w:abstractNumId w:val="10"/>
  </w:num>
  <w:num w:numId="14" w16cid:durableId="677929009">
    <w:abstractNumId w:val="17"/>
  </w:num>
  <w:num w:numId="15" w16cid:durableId="1186552912">
    <w:abstractNumId w:val="4"/>
  </w:num>
  <w:num w:numId="16" w16cid:durableId="883491164">
    <w:abstractNumId w:val="9"/>
  </w:num>
  <w:num w:numId="17" w16cid:durableId="198055147">
    <w:abstractNumId w:val="13"/>
  </w:num>
  <w:num w:numId="18" w16cid:durableId="1163669117">
    <w:abstractNumId w:val="7"/>
  </w:num>
  <w:num w:numId="19" w16cid:durableId="1957515002">
    <w:abstractNumId w:val="11"/>
  </w:num>
  <w:num w:numId="20" w16cid:durableId="1181512065">
    <w:abstractNumId w:val="24"/>
  </w:num>
  <w:num w:numId="21" w16cid:durableId="263928056">
    <w:abstractNumId w:val="21"/>
  </w:num>
  <w:num w:numId="22" w16cid:durableId="308364630">
    <w:abstractNumId w:val="19"/>
  </w:num>
  <w:num w:numId="23" w16cid:durableId="1529681316">
    <w:abstractNumId w:val="1"/>
  </w:num>
  <w:num w:numId="24" w16cid:durableId="921451138">
    <w:abstractNumId w:val="16"/>
  </w:num>
  <w:num w:numId="25" w16cid:durableId="1547182520">
    <w:abstractNumId w:val="14"/>
  </w:num>
  <w:num w:numId="26" w16cid:durableId="72418457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24"/>
    <w:rsid w:val="00004DA6"/>
    <w:rsid w:val="00005D9A"/>
    <w:rsid w:val="00006477"/>
    <w:rsid w:val="00006EB6"/>
    <w:rsid w:val="000146FE"/>
    <w:rsid w:val="00017299"/>
    <w:rsid w:val="00022634"/>
    <w:rsid w:val="00031B36"/>
    <w:rsid w:val="00032491"/>
    <w:rsid w:val="00034D11"/>
    <w:rsid w:val="000361B5"/>
    <w:rsid w:val="0004070E"/>
    <w:rsid w:val="00044863"/>
    <w:rsid w:val="00052726"/>
    <w:rsid w:val="00060A0D"/>
    <w:rsid w:val="00060BE4"/>
    <w:rsid w:val="00061A9B"/>
    <w:rsid w:val="000620DD"/>
    <w:rsid w:val="000669C8"/>
    <w:rsid w:val="00070B7D"/>
    <w:rsid w:val="000753AF"/>
    <w:rsid w:val="00076644"/>
    <w:rsid w:val="00080FE2"/>
    <w:rsid w:val="00082FC4"/>
    <w:rsid w:val="000839FD"/>
    <w:rsid w:val="00090569"/>
    <w:rsid w:val="000A12C3"/>
    <w:rsid w:val="000A710E"/>
    <w:rsid w:val="000A7428"/>
    <w:rsid w:val="000B6A87"/>
    <w:rsid w:val="000B7194"/>
    <w:rsid w:val="000C2DEA"/>
    <w:rsid w:val="000C4752"/>
    <w:rsid w:val="000C6697"/>
    <w:rsid w:val="000D53D8"/>
    <w:rsid w:val="000D5B2B"/>
    <w:rsid w:val="000D6E18"/>
    <w:rsid w:val="000F3CB7"/>
    <w:rsid w:val="000F4840"/>
    <w:rsid w:val="00100604"/>
    <w:rsid w:val="001028C7"/>
    <w:rsid w:val="00111508"/>
    <w:rsid w:val="00117F7B"/>
    <w:rsid w:val="00117F9E"/>
    <w:rsid w:val="001221A4"/>
    <w:rsid w:val="00125FDA"/>
    <w:rsid w:val="00133117"/>
    <w:rsid w:val="001335E2"/>
    <w:rsid w:val="00133727"/>
    <w:rsid w:val="0014647D"/>
    <w:rsid w:val="00150461"/>
    <w:rsid w:val="00151CA5"/>
    <w:rsid w:val="00151FA6"/>
    <w:rsid w:val="00162AA1"/>
    <w:rsid w:val="001651E9"/>
    <w:rsid w:val="00171261"/>
    <w:rsid w:val="00172148"/>
    <w:rsid w:val="00185CBD"/>
    <w:rsid w:val="00186B36"/>
    <w:rsid w:val="001A27D4"/>
    <w:rsid w:val="001A2D4A"/>
    <w:rsid w:val="001A4168"/>
    <w:rsid w:val="001A4D60"/>
    <w:rsid w:val="001B044A"/>
    <w:rsid w:val="001C06E7"/>
    <w:rsid w:val="001D5318"/>
    <w:rsid w:val="001E1951"/>
    <w:rsid w:val="001F2018"/>
    <w:rsid w:val="001F4D02"/>
    <w:rsid w:val="001F755E"/>
    <w:rsid w:val="00220273"/>
    <w:rsid w:val="00233FD1"/>
    <w:rsid w:val="0023481D"/>
    <w:rsid w:val="00250E21"/>
    <w:rsid w:val="00252E66"/>
    <w:rsid w:val="00253793"/>
    <w:rsid w:val="00262701"/>
    <w:rsid w:val="00266969"/>
    <w:rsid w:val="00266DC7"/>
    <w:rsid w:val="00270FB4"/>
    <w:rsid w:val="00271887"/>
    <w:rsid w:val="00274CB4"/>
    <w:rsid w:val="0027689A"/>
    <w:rsid w:val="002831BA"/>
    <w:rsid w:val="00286CF4"/>
    <w:rsid w:val="0028791E"/>
    <w:rsid w:val="002A139C"/>
    <w:rsid w:val="002A4346"/>
    <w:rsid w:val="002A68DF"/>
    <w:rsid w:val="002B1C19"/>
    <w:rsid w:val="002B22A5"/>
    <w:rsid w:val="002B447A"/>
    <w:rsid w:val="002C45BE"/>
    <w:rsid w:val="002C4EEA"/>
    <w:rsid w:val="002C62F4"/>
    <w:rsid w:val="002C645B"/>
    <w:rsid w:val="002E1440"/>
    <w:rsid w:val="002E1FC1"/>
    <w:rsid w:val="002E33F0"/>
    <w:rsid w:val="002E762C"/>
    <w:rsid w:val="002F09DB"/>
    <w:rsid w:val="002F2639"/>
    <w:rsid w:val="002F3F44"/>
    <w:rsid w:val="002F4B0C"/>
    <w:rsid w:val="002F4B8A"/>
    <w:rsid w:val="002F5226"/>
    <w:rsid w:val="002F6931"/>
    <w:rsid w:val="0030318B"/>
    <w:rsid w:val="0031177A"/>
    <w:rsid w:val="00317AD9"/>
    <w:rsid w:val="0032026A"/>
    <w:rsid w:val="00321CF5"/>
    <w:rsid w:val="00323CF9"/>
    <w:rsid w:val="003263EA"/>
    <w:rsid w:val="00335BDF"/>
    <w:rsid w:val="003367B6"/>
    <w:rsid w:val="003367C7"/>
    <w:rsid w:val="0035084D"/>
    <w:rsid w:val="00354567"/>
    <w:rsid w:val="003603C0"/>
    <w:rsid w:val="00363FF5"/>
    <w:rsid w:val="00366A29"/>
    <w:rsid w:val="00371049"/>
    <w:rsid w:val="003728A1"/>
    <w:rsid w:val="00376827"/>
    <w:rsid w:val="00377015"/>
    <w:rsid w:val="00385D1C"/>
    <w:rsid w:val="00387145"/>
    <w:rsid w:val="00387A56"/>
    <w:rsid w:val="0039286B"/>
    <w:rsid w:val="00397B24"/>
    <w:rsid w:val="003A36E4"/>
    <w:rsid w:val="003B124D"/>
    <w:rsid w:val="003B16AC"/>
    <w:rsid w:val="003B5A24"/>
    <w:rsid w:val="003C5271"/>
    <w:rsid w:val="003D192B"/>
    <w:rsid w:val="003D4247"/>
    <w:rsid w:val="003D57C9"/>
    <w:rsid w:val="003E0B71"/>
    <w:rsid w:val="003E13BB"/>
    <w:rsid w:val="003E269A"/>
    <w:rsid w:val="003F1317"/>
    <w:rsid w:val="003F23C1"/>
    <w:rsid w:val="003F2849"/>
    <w:rsid w:val="003F362E"/>
    <w:rsid w:val="003F5F58"/>
    <w:rsid w:val="003F72F1"/>
    <w:rsid w:val="0040293D"/>
    <w:rsid w:val="00404842"/>
    <w:rsid w:val="00410968"/>
    <w:rsid w:val="00411724"/>
    <w:rsid w:val="00413136"/>
    <w:rsid w:val="00414356"/>
    <w:rsid w:val="00414B21"/>
    <w:rsid w:val="00416612"/>
    <w:rsid w:val="004208F7"/>
    <w:rsid w:val="00423896"/>
    <w:rsid w:val="00423BAE"/>
    <w:rsid w:val="004258C3"/>
    <w:rsid w:val="0043156C"/>
    <w:rsid w:val="00440419"/>
    <w:rsid w:val="00446D84"/>
    <w:rsid w:val="00447760"/>
    <w:rsid w:val="0045152B"/>
    <w:rsid w:val="004571B4"/>
    <w:rsid w:val="00464225"/>
    <w:rsid w:val="00472A0A"/>
    <w:rsid w:val="00476554"/>
    <w:rsid w:val="004930D3"/>
    <w:rsid w:val="004950A0"/>
    <w:rsid w:val="004976F9"/>
    <w:rsid w:val="004A114F"/>
    <w:rsid w:val="004A2743"/>
    <w:rsid w:val="004A3273"/>
    <w:rsid w:val="004B0575"/>
    <w:rsid w:val="004B26FB"/>
    <w:rsid w:val="004B2BD2"/>
    <w:rsid w:val="004B40E9"/>
    <w:rsid w:val="004B5DF5"/>
    <w:rsid w:val="004C012D"/>
    <w:rsid w:val="004C2A80"/>
    <w:rsid w:val="004C4D61"/>
    <w:rsid w:val="004C68D9"/>
    <w:rsid w:val="004D079D"/>
    <w:rsid w:val="004D1C5A"/>
    <w:rsid w:val="004D2FB7"/>
    <w:rsid w:val="004D640C"/>
    <w:rsid w:val="004E0233"/>
    <w:rsid w:val="004E3F42"/>
    <w:rsid w:val="004E58A8"/>
    <w:rsid w:val="004F06A6"/>
    <w:rsid w:val="004F4FFA"/>
    <w:rsid w:val="00502722"/>
    <w:rsid w:val="00503C64"/>
    <w:rsid w:val="0050718F"/>
    <w:rsid w:val="005106D8"/>
    <w:rsid w:val="005119F1"/>
    <w:rsid w:val="00511C81"/>
    <w:rsid w:val="00521736"/>
    <w:rsid w:val="00521C75"/>
    <w:rsid w:val="00526A8E"/>
    <w:rsid w:val="005310A5"/>
    <w:rsid w:val="0053139E"/>
    <w:rsid w:val="00532EE3"/>
    <w:rsid w:val="00545520"/>
    <w:rsid w:val="00545A81"/>
    <w:rsid w:val="0054620B"/>
    <w:rsid w:val="00550642"/>
    <w:rsid w:val="005548A1"/>
    <w:rsid w:val="0055558F"/>
    <w:rsid w:val="0057206B"/>
    <w:rsid w:val="005744D4"/>
    <w:rsid w:val="00576CB8"/>
    <w:rsid w:val="0058755F"/>
    <w:rsid w:val="00594D71"/>
    <w:rsid w:val="005A798A"/>
    <w:rsid w:val="005B0F22"/>
    <w:rsid w:val="005C37EB"/>
    <w:rsid w:val="005C4CC9"/>
    <w:rsid w:val="005D35BB"/>
    <w:rsid w:val="005D588B"/>
    <w:rsid w:val="005D7F6F"/>
    <w:rsid w:val="005E042E"/>
    <w:rsid w:val="005E524C"/>
    <w:rsid w:val="005E5506"/>
    <w:rsid w:val="005F2ACB"/>
    <w:rsid w:val="005F59CD"/>
    <w:rsid w:val="005F5B96"/>
    <w:rsid w:val="00600BAF"/>
    <w:rsid w:val="00600DF0"/>
    <w:rsid w:val="00610607"/>
    <w:rsid w:val="00611576"/>
    <w:rsid w:val="0061753B"/>
    <w:rsid w:val="006213E6"/>
    <w:rsid w:val="00625068"/>
    <w:rsid w:val="00627079"/>
    <w:rsid w:val="006434FE"/>
    <w:rsid w:val="00646916"/>
    <w:rsid w:val="00646A37"/>
    <w:rsid w:val="0065297F"/>
    <w:rsid w:val="00661487"/>
    <w:rsid w:val="00667064"/>
    <w:rsid w:val="00672BE0"/>
    <w:rsid w:val="00675679"/>
    <w:rsid w:val="00680003"/>
    <w:rsid w:val="00680637"/>
    <w:rsid w:val="00681675"/>
    <w:rsid w:val="00682875"/>
    <w:rsid w:val="0068425B"/>
    <w:rsid w:val="0068719D"/>
    <w:rsid w:val="00692D22"/>
    <w:rsid w:val="00693A44"/>
    <w:rsid w:val="00697503"/>
    <w:rsid w:val="006A0513"/>
    <w:rsid w:val="006B7974"/>
    <w:rsid w:val="006E07E0"/>
    <w:rsid w:val="006E6780"/>
    <w:rsid w:val="006E7268"/>
    <w:rsid w:val="006E7D91"/>
    <w:rsid w:val="006F15C8"/>
    <w:rsid w:val="00714228"/>
    <w:rsid w:val="00715FD3"/>
    <w:rsid w:val="00716818"/>
    <w:rsid w:val="007236D5"/>
    <w:rsid w:val="00730F56"/>
    <w:rsid w:val="00733516"/>
    <w:rsid w:val="00734B04"/>
    <w:rsid w:val="00734F5F"/>
    <w:rsid w:val="0074113B"/>
    <w:rsid w:val="00742886"/>
    <w:rsid w:val="0074423D"/>
    <w:rsid w:val="0075654B"/>
    <w:rsid w:val="00757E46"/>
    <w:rsid w:val="007650B7"/>
    <w:rsid w:val="0076685B"/>
    <w:rsid w:val="00772D4F"/>
    <w:rsid w:val="00774AAA"/>
    <w:rsid w:val="00775960"/>
    <w:rsid w:val="00781B6B"/>
    <w:rsid w:val="0078314F"/>
    <w:rsid w:val="00783A5B"/>
    <w:rsid w:val="0078500B"/>
    <w:rsid w:val="00790D93"/>
    <w:rsid w:val="0079530B"/>
    <w:rsid w:val="0079678C"/>
    <w:rsid w:val="007A6B47"/>
    <w:rsid w:val="007B4437"/>
    <w:rsid w:val="007B6284"/>
    <w:rsid w:val="007B7F75"/>
    <w:rsid w:val="007C10A7"/>
    <w:rsid w:val="007C1728"/>
    <w:rsid w:val="007C3003"/>
    <w:rsid w:val="007C3187"/>
    <w:rsid w:val="007C34F5"/>
    <w:rsid w:val="007C5825"/>
    <w:rsid w:val="007C7FA6"/>
    <w:rsid w:val="007D6BE4"/>
    <w:rsid w:val="007E2EC3"/>
    <w:rsid w:val="007E5EC0"/>
    <w:rsid w:val="007F03F1"/>
    <w:rsid w:val="007F645B"/>
    <w:rsid w:val="0080648E"/>
    <w:rsid w:val="00821458"/>
    <w:rsid w:val="00824507"/>
    <w:rsid w:val="00824DD3"/>
    <w:rsid w:val="0082734A"/>
    <w:rsid w:val="00830009"/>
    <w:rsid w:val="00830511"/>
    <w:rsid w:val="00834E60"/>
    <w:rsid w:val="0083552C"/>
    <w:rsid w:val="00844C47"/>
    <w:rsid w:val="0084789A"/>
    <w:rsid w:val="00863332"/>
    <w:rsid w:val="00867CF1"/>
    <w:rsid w:val="00872248"/>
    <w:rsid w:val="008951AA"/>
    <w:rsid w:val="00895B68"/>
    <w:rsid w:val="00897471"/>
    <w:rsid w:val="008A034F"/>
    <w:rsid w:val="008A4F96"/>
    <w:rsid w:val="008A72AF"/>
    <w:rsid w:val="008A78FB"/>
    <w:rsid w:val="008B31A9"/>
    <w:rsid w:val="008C2740"/>
    <w:rsid w:val="008C2A57"/>
    <w:rsid w:val="008C2C08"/>
    <w:rsid w:val="008D0B43"/>
    <w:rsid w:val="008D1DBF"/>
    <w:rsid w:val="008F1C35"/>
    <w:rsid w:val="008F2FD7"/>
    <w:rsid w:val="008F49BC"/>
    <w:rsid w:val="008F584B"/>
    <w:rsid w:val="008F613F"/>
    <w:rsid w:val="008F6E9E"/>
    <w:rsid w:val="00900CD5"/>
    <w:rsid w:val="00901023"/>
    <w:rsid w:val="00911E3D"/>
    <w:rsid w:val="00915ACD"/>
    <w:rsid w:val="009212A2"/>
    <w:rsid w:val="009277EB"/>
    <w:rsid w:val="00931FB3"/>
    <w:rsid w:val="0093372B"/>
    <w:rsid w:val="00935D6C"/>
    <w:rsid w:val="00937E99"/>
    <w:rsid w:val="009450A4"/>
    <w:rsid w:val="009521AC"/>
    <w:rsid w:val="00952C71"/>
    <w:rsid w:val="009566BE"/>
    <w:rsid w:val="009656C9"/>
    <w:rsid w:val="00965C9C"/>
    <w:rsid w:val="0097482B"/>
    <w:rsid w:val="0097713A"/>
    <w:rsid w:val="00986E4F"/>
    <w:rsid w:val="0099152F"/>
    <w:rsid w:val="009917E2"/>
    <w:rsid w:val="00995744"/>
    <w:rsid w:val="0099689A"/>
    <w:rsid w:val="009968B3"/>
    <w:rsid w:val="009B32B4"/>
    <w:rsid w:val="009C1F94"/>
    <w:rsid w:val="009D615D"/>
    <w:rsid w:val="009D6D77"/>
    <w:rsid w:val="009E33EF"/>
    <w:rsid w:val="009E379D"/>
    <w:rsid w:val="009F0566"/>
    <w:rsid w:val="009F4ED3"/>
    <w:rsid w:val="009F6372"/>
    <w:rsid w:val="009F6756"/>
    <w:rsid w:val="00A0251A"/>
    <w:rsid w:val="00A0592B"/>
    <w:rsid w:val="00A073E7"/>
    <w:rsid w:val="00A07BB0"/>
    <w:rsid w:val="00A22F76"/>
    <w:rsid w:val="00A253B9"/>
    <w:rsid w:val="00A35D45"/>
    <w:rsid w:val="00A40A4B"/>
    <w:rsid w:val="00A44D38"/>
    <w:rsid w:val="00A4738E"/>
    <w:rsid w:val="00A51FA6"/>
    <w:rsid w:val="00A5237D"/>
    <w:rsid w:val="00A523B4"/>
    <w:rsid w:val="00A53770"/>
    <w:rsid w:val="00A633C5"/>
    <w:rsid w:val="00A65090"/>
    <w:rsid w:val="00A740C0"/>
    <w:rsid w:val="00A74CE2"/>
    <w:rsid w:val="00A7665C"/>
    <w:rsid w:val="00A77FED"/>
    <w:rsid w:val="00A86DAD"/>
    <w:rsid w:val="00A944D4"/>
    <w:rsid w:val="00A956B9"/>
    <w:rsid w:val="00AA705F"/>
    <w:rsid w:val="00AB0318"/>
    <w:rsid w:val="00AB0F57"/>
    <w:rsid w:val="00AB79C1"/>
    <w:rsid w:val="00AC4074"/>
    <w:rsid w:val="00AD2E3C"/>
    <w:rsid w:val="00AD6CFF"/>
    <w:rsid w:val="00AE1E3E"/>
    <w:rsid w:val="00AE2623"/>
    <w:rsid w:val="00AE38AB"/>
    <w:rsid w:val="00AE3B00"/>
    <w:rsid w:val="00AE6C49"/>
    <w:rsid w:val="00B00DD4"/>
    <w:rsid w:val="00B10A4D"/>
    <w:rsid w:val="00B12958"/>
    <w:rsid w:val="00B1349A"/>
    <w:rsid w:val="00B1437E"/>
    <w:rsid w:val="00B20E7B"/>
    <w:rsid w:val="00B20FAC"/>
    <w:rsid w:val="00B24107"/>
    <w:rsid w:val="00B2459F"/>
    <w:rsid w:val="00B27AE4"/>
    <w:rsid w:val="00B37079"/>
    <w:rsid w:val="00B4361B"/>
    <w:rsid w:val="00B463C4"/>
    <w:rsid w:val="00B50EDB"/>
    <w:rsid w:val="00B520D1"/>
    <w:rsid w:val="00B52776"/>
    <w:rsid w:val="00B541E1"/>
    <w:rsid w:val="00B56715"/>
    <w:rsid w:val="00B60E86"/>
    <w:rsid w:val="00B616C8"/>
    <w:rsid w:val="00B62EAF"/>
    <w:rsid w:val="00B6403D"/>
    <w:rsid w:val="00B64F1D"/>
    <w:rsid w:val="00B6501B"/>
    <w:rsid w:val="00B7316A"/>
    <w:rsid w:val="00B75C75"/>
    <w:rsid w:val="00B7797C"/>
    <w:rsid w:val="00B82259"/>
    <w:rsid w:val="00B84006"/>
    <w:rsid w:val="00B95AE6"/>
    <w:rsid w:val="00B9624A"/>
    <w:rsid w:val="00BA242D"/>
    <w:rsid w:val="00BA36AA"/>
    <w:rsid w:val="00BA5094"/>
    <w:rsid w:val="00BB0894"/>
    <w:rsid w:val="00BB6981"/>
    <w:rsid w:val="00BB6E9A"/>
    <w:rsid w:val="00BB7911"/>
    <w:rsid w:val="00BC4203"/>
    <w:rsid w:val="00BC5C9F"/>
    <w:rsid w:val="00BC66B1"/>
    <w:rsid w:val="00BD0F29"/>
    <w:rsid w:val="00BD1646"/>
    <w:rsid w:val="00BD3BA1"/>
    <w:rsid w:val="00BE29EF"/>
    <w:rsid w:val="00BE5C95"/>
    <w:rsid w:val="00BF1400"/>
    <w:rsid w:val="00BF35CB"/>
    <w:rsid w:val="00C0060F"/>
    <w:rsid w:val="00C0184A"/>
    <w:rsid w:val="00C06FCF"/>
    <w:rsid w:val="00C11395"/>
    <w:rsid w:val="00C23C63"/>
    <w:rsid w:val="00C256BC"/>
    <w:rsid w:val="00C27D9B"/>
    <w:rsid w:val="00C30067"/>
    <w:rsid w:val="00C337EA"/>
    <w:rsid w:val="00C35F3B"/>
    <w:rsid w:val="00C36A5E"/>
    <w:rsid w:val="00C45D17"/>
    <w:rsid w:val="00C565E8"/>
    <w:rsid w:val="00C60452"/>
    <w:rsid w:val="00C61941"/>
    <w:rsid w:val="00C64FDC"/>
    <w:rsid w:val="00C770A4"/>
    <w:rsid w:val="00C778CD"/>
    <w:rsid w:val="00CA117B"/>
    <w:rsid w:val="00CB0919"/>
    <w:rsid w:val="00CB5E34"/>
    <w:rsid w:val="00CB62A3"/>
    <w:rsid w:val="00CC13CD"/>
    <w:rsid w:val="00CD48C5"/>
    <w:rsid w:val="00CE6CDE"/>
    <w:rsid w:val="00CF4B0E"/>
    <w:rsid w:val="00CF54A1"/>
    <w:rsid w:val="00D03B78"/>
    <w:rsid w:val="00D04DE5"/>
    <w:rsid w:val="00D07B8A"/>
    <w:rsid w:val="00D169C6"/>
    <w:rsid w:val="00D22687"/>
    <w:rsid w:val="00D24E82"/>
    <w:rsid w:val="00D34145"/>
    <w:rsid w:val="00D357F1"/>
    <w:rsid w:val="00D4258C"/>
    <w:rsid w:val="00D43CC2"/>
    <w:rsid w:val="00D44AD9"/>
    <w:rsid w:val="00D50630"/>
    <w:rsid w:val="00D51756"/>
    <w:rsid w:val="00D63033"/>
    <w:rsid w:val="00D638E8"/>
    <w:rsid w:val="00D7217E"/>
    <w:rsid w:val="00D73776"/>
    <w:rsid w:val="00D76721"/>
    <w:rsid w:val="00D80748"/>
    <w:rsid w:val="00D80A32"/>
    <w:rsid w:val="00D80D58"/>
    <w:rsid w:val="00D84B07"/>
    <w:rsid w:val="00D868AA"/>
    <w:rsid w:val="00D91A44"/>
    <w:rsid w:val="00D954ED"/>
    <w:rsid w:val="00DA589E"/>
    <w:rsid w:val="00DA6F6C"/>
    <w:rsid w:val="00DB2F12"/>
    <w:rsid w:val="00DB35A7"/>
    <w:rsid w:val="00DB6F3B"/>
    <w:rsid w:val="00DD46E8"/>
    <w:rsid w:val="00DD4E81"/>
    <w:rsid w:val="00DE067B"/>
    <w:rsid w:val="00DE4A1D"/>
    <w:rsid w:val="00DE7E05"/>
    <w:rsid w:val="00DF1BEC"/>
    <w:rsid w:val="00DF1C71"/>
    <w:rsid w:val="00DF6987"/>
    <w:rsid w:val="00E00AE3"/>
    <w:rsid w:val="00E1422A"/>
    <w:rsid w:val="00E21FEF"/>
    <w:rsid w:val="00E220CD"/>
    <w:rsid w:val="00E238A9"/>
    <w:rsid w:val="00E301ED"/>
    <w:rsid w:val="00E32872"/>
    <w:rsid w:val="00E3726F"/>
    <w:rsid w:val="00E44E26"/>
    <w:rsid w:val="00E52958"/>
    <w:rsid w:val="00E54A7B"/>
    <w:rsid w:val="00E618AB"/>
    <w:rsid w:val="00E66D43"/>
    <w:rsid w:val="00E67881"/>
    <w:rsid w:val="00E747B1"/>
    <w:rsid w:val="00E80983"/>
    <w:rsid w:val="00E82CAB"/>
    <w:rsid w:val="00E85FDC"/>
    <w:rsid w:val="00EA0E08"/>
    <w:rsid w:val="00EA36A0"/>
    <w:rsid w:val="00EA3EDE"/>
    <w:rsid w:val="00EA43F4"/>
    <w:rsid w:val="00EA58CD"/>
    <w:rsid w:val="00EA6528"/>
    <w:rsid w:val="00EB1DF9"/>
    <w:rsid w:val="00EB3DFB"/>
    <w:rsid w:val="00EB3F3F"/>
    <w:rsid w:val="00EC2C34"/>
    <w:rsid w:val="00EC3795"/>
    <w:rsid w:val="00EC4F16"/>
    <w:rsid w:val="00EC515B"/>
    <w:rsid w:val="00EC7667"/>
    <w:rsid w:val="00ED149D"/>
    <w:rsid w:val="00ED23A0"/>
    <w:rsid w:val="00ED23FB"/>
    <w:rsid w:val="00ED6C04"/>
    <w:rsid w:val="00EE0A34"/>
    <w:rsid w:val="00EE5CD6"/>
    <w:rsid w:val="00F01989"/>
    <w:rsid w:val="00F117BC"/>
    <w:rsid w:val="00F1319B"/>
    <w:rsid w:val="00F13EEE"/>
    <w:rsid w:val="00F24608"/>
    <w:rsid w:val="00F264FF"/>
    <w:rsid w:val="00F415A3"/>
    <w:rsid w:val="00F532E1"/>
    <w:rsid w:val="00F53BB5"/>
    <w:rsid w:val="00F56EF8"/>
    <w:rsid w:val="00F62FC7"/>
    <w:rsid w:val="00F64BE2"/>
    <w:rsid w:val="00F65125"/>
    <w:rsid w:val="00F6734F"/>
    <w:rsid w:val="00F67ED8"/>
    <w:rsid w:val="00F71F5A"/>
    <w:rsid w:val="00F724DF"/>
    <w:rsid w:val="00F7373A"/>
    <w:rsid w:val="00F75B0E"/>
    <w:rsid w:val="00F76303"/>
    <w:rsid w:val="00F87DAC"/>
    <w:rsid w:val="00F91144"/>
    <w:rsid w:val="00F92B8A"/>
    <w:rsid w:val="00FA3910"/>
    <w:rsid w:val="00FB1EF4"/>
    <w:rsid w:val="00FC468E"/>
    <w:rsid w:val="00FC4788"/>
    <w:rsid w:val="00FC4FEA"/>
    <w:rsid w:val="00FD1CBF"/>
    <w:rsid w:val="00FD47E6"/>
    <w:rsid w:val="00FE03D7"/>
    <w:rsid w:val="00FF5D57"/>
    <w:rsid w:val="00FF6C8D"/>
    <w:rsid w:val="00FF78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9BBD9"/>
  <w15:docId w15:val="{6ABDCE82-75A0-488A-A58A-8F296412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97B24"/>
  </w:style>
  <w:style w:type="paragraph" w:styleId="Nadpis1">
    <w:name w:val="heading 1"/>
    <w:basedOn w:val="Normlny"/>
    <w:next w:val="Normlny"/>
    <w:qFormat/>
    <w:rsid w:val="00BA242D"/>
    <w:pPr>
      <w:keepNext/>
      <w:outlineLvl w:val="0"/>
    </w:pPr>
    <w:rPr>
      <w:b/>
      <w:u w:val="single"/>
    </w:rPr>
  </w:style>
  <w:style w:type="paragraph" w:styleId="Nadpis2">
    <w:name w:val="heading 2"/>
    <w:basedOn w:val="Normlny"/>
    <w:next w:val="Normlny"/>
    <w:qFormat/>
    <w:rsid w:val="00BA242D"/>
    <w:pPr>
      <w:keepNext/>
      <w:spacing w:before="240" w:after="60"/>
      <w:outlineLvl w:val="1"/>
    </w:pPr>
    <w:rPr>
      <w:rFonts w:ascii="Arial" w:hAnsi="Arial" w:cs="Arial"/>
      <w:b/>
      <w:bCs/>
      <w:i/>
      <w:iCs/>
      <w:sz w:val="28"/>
      <w:szCs w:val="28"/>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397B24"/>
    <w:pPr>
      <w:spacing w:after="120" w:line="480" w:lineRule="auto"/>
    </w:pPr>
  </w:style>
  <w:style w:type="paragraph" w:styleId="Zkladntext">
    <w:name w:val="Body Text"/>
    <w:basedOn w:val="Normlny"/>
    <w:link w:val="ZkladntextChar"/>
    <w:rsid w:val="00397B24"/>
    <w:pPr>
      <w:spacing w:after="120"/>
    </w:pPr>
  </w:style>
  <w:style w:type="paragraph" w:styleId="Zarkazkladnhotextu">
    <w:name w:val="Body Text Indent"/>
    <w:basedOn w:val="Normlny"/>
    <w:rsid w:val="00397B24"/>
    <w:pPr>
      <w:spacing w:after="120"/>
      <w:ind w:left="283"/>
    </w:pPr>
  </w:style>
  <w:style w:type="paragraph" w:styleId="Nzov">
    <w:name w:val="Title"/>
    <w:basedOn w:val="Normlny"/>
    <w:qFormat/>
    <w:rsid w:val="008C2A57"/>
    <w:pPr>
      <w:jc w:val="center"/>
    </w:pPr>
    <w:rPr>
      <w:b/>
      <w:bCs/>
      <w:sz w:val="32"/>
      <w:szCs w:val="24"/>
    </w:rPr>
  </w:style>
  <w:style w:type="paragraph" w:customStyle="1" w:styleId="CharCharCharChar">
    <w:name w:val="Char Char Char Char"/>
    <w:basedOn w:val="Normlny"/>
    <w:rsid w:val="008C2A57"/>
    <w:pPr>
      <w:widowControl w:val="0"/>
      <w:adjustRightInd w:val="0"/>
      <w:spacing w:after="160" w:line="240" w:lineRule="exact"/>
      <w:ind w:firstLine="720"/>
      <w:textAlignment w:val="baseline"/>
    </w:pPr>
    <w:rPr>
      <w:rFonts w:ascii="Tahoma" w:hAnsi="Tahoma" w:cs="Tahoma"/>
      <w:lang w:val="en-US" w:eastAsia="en-US"/>
    </w:rPr>
  </w:style>
  <w:style w:type="paragraph" w:customStyle="1" w:styleId="Zkladntext1">
    <w:name w:val="Základní text1"/>
    <w:rsid w:val="008C2A57"/>
    <w:pPr>
      <w:widowControl w:val="0"/>
      <w:autoSpaceDE w:val="0"/>
      <w:autoSpaceDN w:val="0"/>
      <w:adjustRightInd w:val="0"/>
      <w:jc w:val="both"/>
    </w:pPr>
    <w:rPr>
      <w:color w:val="000000"/>
      <w:sz w:val="24"/>
      <w:lang w:val="cs-CZ"/>
    </w:rPr>
  </w:style>
  <w:style w:type="paragraph" w:styleId="Zarkazkladnhotextu2">
    <w:name w:val="Body Text Indent 2"/>
    <w:basedOn w:val="Normlny"/>
    <w:rsid w:val="00BA242D"/>
    <w:pPr>
      <w:spacing w:after="120" w:line="480" w:lineRule="auto"/>
      <w:ind w:left="283"/>
    </w:pPr>
  </w:style>
  <w:style w:type="character" w:customStyle="1" w:styleId="pre">
    <w:name w:val="pre"/>
    <w:basedOn w:val="Predvolenpsmoodseku"/>
    <w:rsid w:val="00BA242D"/>
  </w:style>
  <w:style w:type="paragraph" w:customStyle="1" w:styleId="Odstavecseseznamem1">
    <w:name w:val="Odstavec se seznamem1"/>
    <w:basedOn w:val="Normlny"/>
    <w:qFormat/>
    <w:rsid w:val="00BA242D"/>
    <w:pPr>
      <w:ind w:left="720"/>
      <w:contextualSpacing/>
    </w:pPr>
    <w:rPr>
      <w:sz w:val="24"/>
      <w:szCs w:val="24"/>
      <w:lang w:val="cs-CZ" w:eastAsia="cs-CZ"/>
    </w:rPr>
  </w:style>
  <w:style w:type="paragraph" w:styleId="Pta">
    <w:name w:val="footer"/>
    <w:basedOn w:val="Normlny"/>
    <w:link w:val="PtaChar"/>
    <w:uiPriority w:val="99"/>
    <w:rsid w:val="0055558F"/>
    <w:pPr>
      <w:tabs>
        <w:tab w:val="center" w:pos="4536"/>
        <w:tab w:val="right" w:pos="9072"/>
      </w:tabs>
    </w:pPr>
  </w:style>
  <w:style w:type="character" w:styleId="slostrany">
    <w:name w:val="page number"/>
    <w:basedOn w:val="Predvolenpsmoodseku"/>
    <w:rsid w:val="0055558F"/>
  </w:style>
  <w:style w:type="paragraph" w:styleId="Hlavika">
    <w:name w:val="header"/>
    <w:basedOn w:val="Normlny"/>
    <w:rsid w:val="008B31A9"/>
    <w:pPr>
      <w:tabs>
        <w:tab w:val="center" w:pos="4536"/>
        <w:tab w:val="right" w:pos="9072"/>
      </w:tabs>
    </w:pPr>
  </w:style>
  <w:style w:type="character" w:customStyle="1" w:styleId="ZkladntextChar">
    <w:name w:val="Základný text Char"/>
    <w:link w:val="Zkladntext"/>
    <w:rsid w:val="003367C7"/>
  </w:style>
  <w:style w:type="paragraph" w:styleId="Textbubliny">
    <w:name w:val="Balloon Text"/>
    <w:basedOn w:val="Normlny"/>
    <w:link w:val="TextbublinyChar"/>
    <w:rsid w:val="00600BAF"/>
    <w:rPr>
      <w:rFonts w:ascii="Tahoma" w:hAnsi="Tahoma"/>
      <w:sz w:val="16"/>
      <w:szCs w:val="16"/>
    </w:rPr>
  </w:style>
  <w:style w:type="character" w:customStyle="1" w:styleId="TextbublinyChar">
    <w:name w:val="Text bubliny Char"/>
    <w:link w:val="Textbubliny"/>
    <w:rsid w:val="00600BAF"/>
    <w:rPr>
      <w:rFonts w:ascii="Tahoma" w:hAnsi="Tahoma" w:cs="Tahoma"/>
      <w:sz w:val="16"/>
      <w:szCs w:val="16"/>
    </w:rPr>
  </w:style>
  <w:style w:type="character" w:styleId="Odkaznakomentr">
    <w:name w:val="annotation reference"/>
    <w:rsid w:val="0068719D"/>
    <w:rPr>
      <w:sz w:val="16"/>
      <w:szCs w:val="16"/>
    </w:rPr>
  </w:style>
  <w:style w:type="paragraph" w:styleId="Textkomentra">
    <w:name w:val="annotation text"/>
    <w:basedOn w:val="Normlny"/>
    <w:link w:val="TextkomentraChar"/>
    <w:rsid w:val="0068719D"/>
  </w:style>
  <w:style w:type="character" w:customStyle="1" w:styleId="TextkomentraChar">
    <w:name w:val="Text komentára Char"/>
    <w:basedOn w:val="Predvolenpsmoodseku"/>
    <w:link w:val="Textkomentra"/>
    <w:rsid w:val="0068719D"/>
  </w:style>
  <w:style w:type="paragraph" w:styleId="Predmetkomentra">
    <w:name w:val="annotation subject"/>
    <w:basedOn w:val="Textkomentra"/>
    <w:next w:val="Textkomentra"/>
    <w:link w:val="PredmetkomentraChar"/>
    <w:rsid w:val="0068719D"/>
    <w:rPr>
      <w:b/>
      <w:bCs/>
    </w:rPr>
  </w:style>
  <w:style w:type="character" w:customStyle="1" w:styleId="PredmetkomentraChar">
    <w:name w:val="Predmet komentára Char"/>
    <w:link w:val="Predmetkomentra"/>
    <w:rsid w:val="0068719D"/>
    <w:rPr>
      <w:b/>
      <w:bCs/>
    </w:rPr>
  </w:style>
  <w:style w:type="paragraph" w:styleId="Odsekzoznamu">
    <w:name w:val="List Paragraph"/>
    <w:aliases w:val="Bullet Number,List Paragraph1,lp1,lp11,List Paragraph11,Bullet 1,Use Case List Paragraph,Bullet List,FooterText,numbered,Paragraphe de liste1,Odsek,body,Odsek zoznamu2,Heading Bullet,Bulletr List Paragraph,列出段落,列出段落1,List Paragraph2"/>
    <w:basedOn w:val="Normlny"/>
    <w:link w:val="OdsekzoznamuChar"/>
    <w:uiPriority w:val="34"/>
    <w:qFormat/>
    <w:rsid w:val="00423BAE"/>
    <w:pPr>
      <w:ind w:left="708"/>
    </w:pPr>
  </w:style>
  <w:style w:type="character" w:customStyle="1" w:styleId="Zkladntext2Char">
    <w:name w:val="Základný text 2 Char"/>
    <w:basedOn w:val="Predvolenpsmoodseku"/>
    <w:link w:val="Zkladntext2"/>
    <w:rsid w:val="00061A9B"/>
  </w:style>
  <w:style w:type="character" w:customStyle="1" w:styleId="PtaChar">
    <w:name w:val="Päta Char"/>
    <w:basedOn w:val="Predvolenpsmoodseku"/>
    <w:link w:val="Pta"/>
    <w:uiPriority w:val="99"/>
    <w:rsid w:val="00B00DD4"/>
  </w:style>
  <w:style w:type="character" w:styleId="Hypertextovprepojenie">
    <w:name w:val="Hyperlink"/>
    <w:basedOn w:val="Predvolenpsmoodseku"/>
    <w:rsid w:val="00872248"/>
    <w:rPr>
      <w:color w:val="0563C1"/>
      <w:u w:val="single"/>
    </w:rPr>
  </w:style>
  <w:style w:type="paragraph" w:customStyle="1" w:styleId="Default">
    <w:name w:val="Default"/>
    <w:rsid w:val="00872248"/>
    <w:pPr>
      <w:autoSpaceDE w:val="0"/>
      <w:autoSpaceDN w:val="0"/>
      <w:adjustRightInd w:val="0"/>
    </w:pPr>
    <w:rPr>
      <w:rFonts w:ascii="Arial" w:eastAsiaTheme="minorHAnsi" w:hAnsi="Arial" w:cs="Arial"/>
      <w:color w:val="000000"/>
      <w:sz w:val="24"/>
      <w:szCs w:val="24"/>
      <w:lang w:eastAsia="en-US"/>
    </w:rPr>
  </w:style>
  <w:style w:type="paragraph" w:styleId="Bezriadkovania">
    <w:name w:val="No Spacing"/>
    <w:uiPriority w:val="1"/>
    <w:qFormat/>
    <w:rsid w:val="00872248"/>
    <w:rPr>
      <w:rFonts w:asciiTheme="minorHAnsi" w:eastAsiaTheme="minorHAnsi" w:hAnsiTheme="minorHAnsi" w:cstheme="minorBidi"/>
      <w:sz w:val="22"/>
      <w:szCs w:val="22"/>
      <w:lang w:eastAsia="en-US"/>
    </w:rPr>
  </w:style>
  <w:style w:type="character" w:customStyle="1" w:styleId="OdsekzoznamuChar">
    <w:name w:val="Odsek zoznamu Char"/>
    <w:aliases w:val="Bullet Number Char,List Paragraph1 Char,lp1 Char,lp11 Char,List Paragraph11 Char,Bullet 1 Char,Use Case List Paragraph Char,Bullet List Char,FooterText Char,numbered Char,Paragraphe de liste1 Char,Odsek Char,body Char,列出段落 Char"/>
    <w:link w:val="Odsekzoznamu"/>
    <w:uiPriority w:val="34"/>
    <w:qFormat/>
    <w:rsid w:val="00872248"/>
  </w:style>
  <w:style w:type="paragraph" w:styleId="Normlnywebov">
    <w:name w:val="Normal (Web)"/>
    <w:basedOn w:val="Normlny"/>
    <w:uiPriority w:val="99"/>
    <w:semiHidden/>
    <w:unhideWhenUsed/>
    <w:rsid w:val="0087224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95049">
      <w:bodyDiv w:val="1"/>
      <w:marLeft w:val="0"/>
      <w:marRight w:val="0"/>
      <w:marTop w:val="0"/>
      <w:marBottom w:val="0"/>
      <w:divBdr>
        <w:top w:val="none" w:sz="0" w:space="0" w:color="auto"/>
        <w:left w:val="none" w:sz="0" w:space="0" w:color="auto"/>
        <w:bottom w:val="none" w:sz="0" w:space="0" w:color="auto"/>
        <w:right w:val="none" w:sz="0" w:space="0" w:color="auto"/>
      </w:divBdr>
    </w:div>
    <w:div w:id="567421530">
      <w:bodyDiv w:val="1"/>
      <w:marLeft w:val="0"/>
      <w:marRight w:val="0"/>
      <w:marTop w:val="0"/>
      <w:marBottom w:val="0"/>
      <w:divBdr>
        <w:top w:val="none" w:sz="0" w:space="0" w:color="auto"/>
        <w:left w:val="none" w:sz="0" w:space="0" w:color="auto"/>
        <w:bottom w:val="none" w:sz="0" w:space="0" w:color="auto"/>
        <w:right w:val="none" w:sz="0" w:space="0" w:color="auto"/>
      </w:divBdr>
    </w:div>
    <w:div w:id="577909121">
      <w:bodyDiv w:val="1"/>
      <w:marLeft w:val="0"/>
      <w:marRight w:val="0"/>
      <w:marTop w:val="0"/>
      <w:marBottom w:val="0"/>
      <w:divBdr>
        <w:top w:val="none" w:sz="0" w:space="0" w:color="auto"/>
        <w:left w:val="none" w:sz="0" w:space="0" w:color="auto"/>
        <w:bottom w:val="none" w:sz="0" w:space="0" w:color="auto"/>
        <w:right w:val="none" w:sz="0" w:space="0" w:color="auto"/>
      </w:divBdr>
    </w:div>
    <w:div w:id="585654851">
      <w:bodyDiv w:val="1"/>
      <w:marLeft w:val="0"/>
      <w:marRight w:val="0"/>
      <w:marTop w:val="0"/>
      <w:marBottom w:val="0"/>
      <w:divBdr>
        <w:top w:val="none" w:sz="0" w:space="0" w:color="auto"/>
        <w:left w:val="none" w:sz="0" w:space="0" w:color="auto"/>
        <w:bottom w:val="none" w:sz="0" w:space="0" w:color="auto"/>
        <w:right w:val="none" w:sz="0" w:space="0" w:color="auto"/>
      </w:divBdr>
    </w:div>
    <w:div w:id="634335125">
      <w:bodyDiv w:val="1"/>
      <w:marLeft w:val="0"/>
      <w:marRight w:val="0"/>
      <w:marTop w:val="0"/>
      <w:marBottom w:val="0"/>
      <w:divBdr>
        <w:top w:val="none" w:sz="0" w:space="0" w:color="auto"/>
        <w:left w:val="none" w:sz="0" w:space="0" w:color="auto"/>
        <w:bottom w:val="none" w:sz="0" w:space="0" w:color="auto"/>
        <w:right w:val="none" w:sz="0" w:space="0" w:color="auto"/>
      </w:divBdr>
    </w:div>
    <w:div w:id="701126135">
      <w:bodyDiv w:val="1"/>
      <w:marLeft w:val="0"/>
      <w:marRight w:val="0"/>
      <w:marTop w:val="0"/>
      <w:marBottom w:val="0"/>
      <w:divBdr>
        <w:top w:val="none" w:sz="0" w:space="0" w:color="auto"/>
        <w:left w:val="none" w:sz="0" w:space="0" w:color="auto"/>
        <w:bottom w:val="none" w:sz="0" w:space="0" w:color="auto"/>
        <w:right w:val="none" w:sz="0" w:space="0" w:color="auto"/>
      </w:divBdr>
    </w:div>
    <w:div w:id="920026788">
      <w:bodyDiv w:val="1"/>
      <w:marLeft w:val="0"/>
      <w:marRight w:val="0"/>
      <w:marTop w:val="0"/>
      <w:marBottom w:val="0"/>
      <w:divBdr>
        <w:top w:val="none" w:sz="0" w:space="0" w:color="auto"/>
        <w:left w:val="none" w:sz="0" w:space="0" w:color="auto"/>
        <w:bottom w:val="none" w:sz="0" w:space="0" w:color="auto"/>
        <w:right w:val="none" w:sz="0" w:space="0" w:color="auto"/>
      </w:divBdr>
    </w:div>
    <w:div w:id="947200915">
      <w:bodyDiv w:val="1"/>
      <w:marLeft w:val="0"/>
      <w:marRight w:val="0"/>
      <w:marTop w:val="0"/>
      <w:marBottom w:val="0"/>
      <w:divBdr>
        <w:top w:val="none" w:sz="0" w:space="0" w:color="auto"/>
        <w:left w:val="none" w:sz="0" w:space="0" w:color="auto"/>
        <w:bottom w:val="none" w:sz="0" w:space="0" w:color="auto"/>
        <w:right w:val="none" w:sz="0" w:space="0" w:color="auto"/>
      </w:divBdr>
    </w:div>
    <w:div w:id="1214733902">
      <w:bodyDiv w:val="1"/>
      <w:marLeft w:val="0"/>
      <w:marRight w:val="0"/>
      <w:marTop w:val="0"/>
      <w:marBottom w:val="0"/>
      <w:divBdr>
        <w:top w:val="none" w:sz="0" w:space="0" w:color="auto"/>
        <w:left w:val="none" w:sz="0" w:space="0" w:color="auto"/>
        <w:bottom w:val="none" w:sz="0" w:space="0" w:color="auto"/>
        <w:right w:val="none" w:sz="0" w:space="0" w:color="auto"/>
      </w:divBdr>
    </w:div>
    <w:div w:id="1242329333">
      <w:bodyDiv w:val="1"/>
      <w:marLeft w:val="0"/>
      <w:marRight w:val="0"/>
      <w:marTop w:val="0"/>
      <w:marBottom w:val="0"/>
      <w:divBdr>
        <w:top w:val="none" w:sz="0" w:space="0" w:color="auto"/>
        <w:left w:val="none" w:sz="0" w:space="0" w:color="auto"/>
        <w:bottom w:val="none" w:sz="0" w:space="0" w:color="auto"/>
        <w:right w:val="none" w:sz="0" w:space="0" w:color="auto"/>
      </w:divBdr>
    </w:div>
    <w:div w:id="1346788464">
      <w:bodyDiv w:val="1"/>
      <w:marLeft w:val="0"/>
      <w:marRight w:val="0"/>
      <w:marTop w:val="0"/>
      <w:marBottom w:val="0"/>
      <w:divBdr>
        <w:top w:val="none" w:sz="0" w:space="0" w:color="auto"/>
        <w:left w:val="none" w:sz="0" w:space="0" w:color="auto"/>
        <w:bottom w:val="none" w:sz="0" w:space="0" w:color="auto"/>
        <w:right w:val="none" w:sz="0" w:space="0" w:color="auto"/>
      </w:divBdr>
    </w:div>
    <w:div w:id="1360857628">
      <w:bodyDiv w:val="1"/>
      <w:marLeft w:val="0"/>
      <w:marRight w:val="0"/>
      <w:marTop w:val="0"/>
      <w:marBottom w:val="0"/>
      <w:divBdr>
        <w:top w:val="none" w:sz="0" w:space="0" w:color="auto"/>
        <w:left w:val="none" w:sz="0" w:space="0" w:color="auto"/>
        <w:bottom w:val="none" w:sz="0" w:space="0" w:color="auto"/>
        <w:right w:val="none" w:sz="0" w:space="0" w:color="auto"/>
      </w:divBdr>
    </w:div>
    <w:div w:id="1425880059">
      <w:bodyDiv w:val="1"/>
      <w:marLeft w:val="0"/>
      <w:marRight w:val="0"/>
      <w:marTop w:val="0"/>
      <w:marBottom w:val="0"/>
      <w:divBdr>
        <w:top w:val="none" w:sz="0" w:space="0" w:color="auto"/>
        <w:left w:val="none" w:sz="0" w:space="0" w:color="auto"/>
        <w:bottom w:val="none" w:sz="0" w:space="0" w:color="auto"/>
        <w:right w:val="none" w:sz="0" w:space="0" w:color="auto"/>
      </w:divBdr>
    </w:div>
    <w:div w:id="1449856507">
      <w:bodyDiv w:val="1"/>
      <w:marLeft w:val="0"/>
      <w:marRight w:val="0"/>
      <w:marTop w:val="0"/>
      <w:marBottom w:val="0"/>
      <w:divBdr>
        <w:top w:val="none" w:sz="0" w:space="0" w:color="auto"/>
        <w:left w:val="none" w:sz="0" w:space="0" w:color="auto"/>
        <w:bottom w:val="none" w:sz="0" w:space="0" w:color="auto"/>
        <w:right w:val="none" w:sz="0" w:space="0" w:color="auto"/>
      </w:divBdr>
    </w:div>
    <w:div w:id="1502698236">
      <w:bodyDiv w:val="1"/>
      <w:marLeft w:val="0"/>
      <w:marRight w:val="0"/>
      <w:marTop w:val="0"/>
      <w:marBottom w:val="0"/>
      <w:divBdr>
        <w:top w:val="none" w:sz="0" w:space="0" w:color="auto"/>
        <w:left w:val="none" w:sz="0" w:space="0" w:color="auto"/>
        <w:bottom w:val="none" w:sz="0" w:space="0" w:color="auto"/>
        <w:right w:val="none" w:sz="0" w:space="0" w:color="auto"/>
      </w:divBdr>
    </w:div>
    <w:div w:id="1599873662">
      <w:bodyDiv w:val="1"/>
      <w:marLeft w:val="0"/>
      <w:marRight w:val="0"/>
      <w:marTop w:val="0"/>
      <w:marBottom w:val="0"/>
      <w:divBdr>
        <w:top w:val="none" w:sz="0" w:space="0" w:color="auto"/>
        <w:left w:val="none" w:sz="0" w:space="0" w:color="auto"/>
        <w:bottom w:val="none" w:sz="0" w:space="0" w:color="auto"/>
        <w:right w:val="none" w:sz="0" w:space="0" w:color="auto"/>
      </w:divBdr>
    </w:div>
    <w:div w:id="1768958736">
      <w:bodyDiv w:val="1"/>
      <w:marLeft w:val="0"/>
      <w:marRight w:val="0"/>
      <w:marTop w:val="0"/>
      <w:marBottom w:val="0"/>
      <w:divBdr>
        <w:top w:val="none" w:sz="0" w:space="0" w:color="auto"/>
        <w:left w:val="none" w:sz="0" w:space="0" w:color="auto"/>
        <w:bottom w:val="none" w:sz="0" w:space="0" w:color="auto"/>
        <w:right w:val="none" w:sz="0" w:space="0" w:color="auto"/>
      </w:divBdr>
    </w:div>
    <w:div w:id="1807502716">
      <w:bodyDiv w:val="1"/>
      <w:marLeft w:val="0"/>
      <w:marRight w:val="0"/>
      <w:marTop w:val="0"/>
      <w:marBottom w:val="0"/>
      <w:divBdr>
        <w:top w:val="none" w:sz="0" w:space="0" w:color="auto"/>
        <w:left w:val="none" w:sz="0" w:space="0" w:color="auto"/>
        <w:bottom w:val="none" w:sz="0" w:space="0" w:color="auto"/>
        <w:right w:val="none" w:sz="0" w:space="0" w:color="auto"/>
      </w:divBdr>
    </w:div>
    <w:div w:id="1914775220">
      <w:bodyDiv w:val="1"/>
      <w:marLeft w:val="0"/>
      <w:marRight w:val="0"/>
      <w:marTop w:val="0"/>
      <w:marBottom w:val="0"/>
      <w:divBdr>
        <w:top w:val="none" w:sz="0" w:space="0" w:color="auto"/>
        <w:left w:val="none" w:sz="0" w:space="0" w:color="auto"/>
        <w:bottom w:val="none" w:sz="0" w:space="0" w:color="auto"/>
        <w:right w:val="none" w:sz="0" w:space="0" w:color="auto"/>
      </w:divBdr>
    </w:div>
    <w:div w:id="202736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B35A0-D5F5-46EE-A3AF-857B84FA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198</Words>
  <Characters>1288</Characters>
  <Application>Microsoft Office Word</Application>
  <DocSecurity>0</DocSecurity>
  <Lines>10</Lines>
  <Paragraphs>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PRE VEREJNÚ SÚŤAŽ NA VÝBER POSKYTOVATEĽA  POISŤOVACÍCH SLUŽIEB</vt:lpstr>
    </vt:vector>
  </TitlesOfParts>
  <Company>Hewlett-Packard Company</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Sojka Ivan</dc:creator>
  <cp:lastModifiedBy>Martin Antl</cp:lastModifiedBy>
  <cp:revision>11</cp:revision>
  <cp:lastPrinted>2020-01-22T06:41:00Z</cp:lastPrinted>
  <dcterms:created xsi:type="dcterms:W3CDTF">2024-09-09T08:37:00Z</dcterms:created>
  <dcterms:modified xsi:type="dcterms:W3CDTF">2024-09-13T07:39:00Z</dcterms:modified>
</cp:coreProperties>
</file>