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6EF" w:rsidRPr="00AD2C95" w:rsidRDefault="00B726EF" w:rsidP="00B726EF">
      <w:pPr>
        <w:spacing w:after="0" w:line="240" w:lineRule="auto"/>
        <w:jc w:val="center"/>
        <w:outlineLvl w:val="0"/>
        <w:rPr>
          <w:rFonts w:cstheme="minorHAnsi"/>
          <w:b/>
          <w:sz w:val="36"/>
          <w:szCs w:val="36"/>
        </w:rPr>
      </w:pPr>
      <w:r w:rsidRPr="00AD2C95">
        <w:rPr>
          <w:rFonts w:cstheme="minorHAnsi"/>
        </w:rPr>
        <w:t xml:space="preserve">  </w:t>
      </w:r>
      <w:r w:rsidRPr="00AD2C95">
        <w:rPr>
          <w:rFonts w:cstheme="minorHAnsi"/>
          <w:b/>
          <w:sz w:val="36"/>
          <w:szCs w:val="36"/>
        </w:rPr>
        <w:t>ZMLUVA O POSKYTOVANÍ SLUŽIEB</w:t>
      </w:r>
    </w:p>
    <w:p w:rsidR="00B726EF" w:rsidRPr="00AD2C95" w:rsidRDefault="00B726EF" w:rsidP="00B726EF">
      <w:pPr>
        <w:pStyle w:val="Zarkazkladnhotextu"/>
        <w:ind w:firstLine="0"/>
        <w:jc w:val="center"/>
        <w:rPr>
          <w:rFonts w:asciiTheme="minorHAnsi" w:hAnsiTheme="minorHAnsi" w:cstheme="minorHAnsi"/>
          <w:i/>
          <w:szCs w:val="22"/>
        </w:rPr>
      </w:pPr>
      <w:r w:rsidRPr="00AD2C95">
        <w:rPr>
          <w:rFonts w:asciiTheme="minorHAnsi" w:hAnsiTheme="minorHAnsi" w:cstheme="minorHAnsi"/>
          <w:i/>
          <w:szCs w:val="22"/>
        </w:rPr>
        <w:t xml:space="preserve">uzavretá podľa § 269 ods. 2 zákona č. 513/1991 Zb. Obchodný zákonník v znení </w:t>
      </w:r>
      <w:proofErr w:type="spellStart"/>
      <w:r w:rsidRPr="00AD2C95">
        <w:rPr>
          <w:rFonts w:asciiTheme="minorHAnsi" w:hAnsiTheme="minorHAnsi" w:cstheme="minorHAnsi"/>
          <w:i/>
          <w:szCs w:val="22"/>
        </w:rPr>
        <w:t>nesk</w:t>
      </w:r>
      <w:proofErr w:type="spellEnd"/>
      <w:r w:rsidRPr="00AD2C95">
        <w:rPr>
          <w:rFonts w:asciiTheme="minorHAnsi" w:hAnsiTheme="minorHAnsi" w:cstheme="minorHAnsi"/>
          <w:i/>
          <w:szCs w:val="22"/>
        </w:rPr>
        <w:t>. Zákonov  (ďalej len „</w:t>
      </w:r>
      <w:r w:rsidRPr="00AD2C95">
        <w:rPr>
          <w:rFonts w:asciiTheme="minorHAnsi" w:hAnsiTheme="minorHAnsi" w:cstheme="minorHAnsi"/>
          <w:b/>
          <w:i/>
          <w:szCs w:val="22"/>
        </w:rPr>
        <w:t>zmluva</w:t>
      </w:r>
      <w:r w:rsidRPr="00AD2C95">
        <w:rPr>
          <w:rFonts w:asciiTheme="minorHAnsi" w:hAnsiTheme="minorHAnsi" w:cstheme="minorHAnsi"/>
          <w:i/>
          <w:szCs w:val="22"/>
        </w:rPr>
        <w:t xml:space="preserve">“) </w:t>
      </w:r>
    </w:p>
    <w:p w:rsidR="00B726EF" w:rsidRPr="00AD2C95" w:rsidRDefault="00B726EF" w:rsidP="00B726EF">
      <w:pPr>
        <w:pStyle w:val="Zarkazkladnhotextu"/>
        <w:ind w:firstLine="0"/>
        <w:jc w:val="center"/>
        <w:rPr>
          <w:rFonts w:asciiTheme="minorHAnsi" w:hAnsiTheme="minorHAnsi" w:cstheme="minorHAnsi"/>
          <w:b/>
          <w:i/>
          <w:szCs w:val="22"/>
        </w:rPr>
      </w:pPr>
    </w:p>
    <w:p w:rsidR="00B726EF" w:rsidRPr="00AD2C95" w:rsidRDefault="00B726EF" w:rsidP="00B726EF">
      <w:pPr>
        <w:pStyle w:val="Zarkazkladnhotextu"/>
        <w:ind w:firstLine="0"/>
        <w:jc w:val="center"/>
        <w:rPr>
          <w:rFonts w:asciiTheme="minorHAnsi" w:hAnsiTheme="minorHAnsi" w:cstheme="minorHAnsi"/>
          <w:i/>
          <w:szCs w:val="22"/>
        </w:rPr>
      </w:pPr>
      <w:r w:rsidRPr="00AD2C95">
        <w:rPr>
          <w:rFonts w:asciiTheme="minorHAnsi" w:hAnsiTheme="minorHAnsi" w:cstheme="minorHAnsi"/>
          <w:b/>
          <w:i/>
          <w:szCs w:val="22"/>
        </w:rPr>
        <w:t xml:space="preserve"> </w:t>
      </w:r>
      <w:r w:rsidRPr="00AD2C95">
        <w:rPr>
          <w:rFonts w:asciiTheme="minorHAnsi" w:hAnsiTheme="minorHAnsi" w:cstheme="minorHAnsi"/>
          <w:i/>
          <w:szCs w:val="22"/>
        </w:rPr>
        <w:t>medzi týmito zmluvnými stranami:</w:t>
      </w:r>
    </w:p>
    <w:p w:rsidR="00B726EF" w:rsidRPr="00AD2C95" w:rsidRDefault="00B726EF" w:rsidP="00B726EF">
      <w:pPr>
        <w:spacing w:after="0"/>
        <w:jc w:val="both"/>
        <w:rPr>
          <w:rFonts w:cstheme="minorHAnsi"/>
          <w:b/>
        </w:rPr>
      </w:pP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</w:p>
    <w:p w:rsidR="00731254" w:rsidRPr="006A330A" w:rsidRDefault="00B726EF" w:rsidP="00731254">
      <w:pPr>
        <w:spacing w:after="0" w:line="240" w:lineRule="auto"/>
        <w:outlineLvl w:val="0"/>
        <w:rPr>
          <w:rFonts w:cstheme="minorHAnsi"/>
          <w:b/>
          <w:bCs/>
        </w:rPr>
      </w:pPr>
      <w:r w:rsidRPr="006A330A">
        <w:rPr>
          <w:rFonts w:cstheme="minorHAnsi"/>
          <w:b/>
          <w:bCs/>
        </w:rPr>
        <w:t xml:space="preserve">Názov: </w:t>
      </w:r>
      <w:r w:rsidRPr="006A330A">
        <w:rPr>
          <w:rFonts w:cstheme="minorHAnsi"/>
          <w:b/>
          <w:bCs/>
        </w:rPr>
        <w:tab/>
      </w:r>
      <w:r w:rsidRPr="007B347B">
        <w:rPr>
          <w:rFonts w:cstheme="minorHAnsi"/>
          <w:b/>
          <w:bCs/>
        </w:rPr>
        <w:t xml:space="preserve">Obec </w:t>
      </w:r>
      <w:r w:rsidR="00731254">
        <w:rPr>
          <w:rFonts w:cstheme="minorHAnsi"/>
          <w:b/>
          <w:bCs/>
        </w:rPr>
        <w:t>Horné Turovce</w:t>
      </w:r>
    </w:p>
    <w:p w:rsidR="00731254" w:rsidRPr="00561BA6" w:rsidRDefault="00731254" w:rsidP="00731254">
      <w:pPr>
        <w:spacing w:after="0" w:line="240" w:lineRule="auto"/>
        <w:outlineLvl w:val="0"/>
        <w:rPr>
          <w:rFonts w:cstheme="minorHAnsi"/>
          <w:bCs/>
        </w:rPr>
      </w:pPr>
      <w:r w:rsidRPr="00561BA6">
        <w:rPr>
          <w:rFonts w:cstheme="minorHAnsi"/>
          <w:bCs/>
        </w:rPr>
        <w:t xml:space="preserve">so sídlom: </w:t>
      </w:r>
      <w:r>
        <w:rPr>
          <w:rFonts w:cstheme="minorHAnsi"/>
          <w:bCs/>
        </w:rPr>
        <w:t>Horné Turovce 22, 935 81 Horné Turovce</w:t>
      </w:r>
      <w:r w:rsidRPr="00561BA6">
        <w:rPr>
          <w:rFonts w:cstheme="minorHAnsi"/>
          <w:bCs/>
        </w:rPr>
        <w:tab/>
      </w:r>
      <w:r w:rsidRPr="00561BA6">
        <w:rPr>
          <w:rFonts w:cstheme="minorHAnsi"/>
          <w:bCs/>
        </w:rPr>
        <w:tab/>
      </w:r>
    </w:p>
    <w:p w:rsidR="00731254" w:rsidRPr="00561BA6" w:rsidRDefault="00731254" w:rsidP="00731254">
      <w:pPr>
        <w:spacing w:after="0" w:line="240" w:lineRule="auto"/>
        <w:outlineLvl w:val="0"/>
        <w:rPr>
          <w:rFonts w:cstheme="minorHAnsi"/>
          <w:bCs/>
        </w:rPr>
      </w:pPr>
      <w:r w:rsidRPr="00561BA6">
        <w:rPr>
          <w:rFonts w:cstheme="minorHAnsi"/>
          <w:bCs/>
        </w:rPr>
        <w:t xml:space="preserve">IČO: </w:t>
      </w:r>
      <w:r>
        <w:rPr>
          <w:rFonts w:cstheme="minorHAnsi"/>
          <w:bCs/>
        </w:rPr>
        <w:t>00307009</w:t>
      </w:r>
      <w:r w:rsidRPr="00561BA6">
        <w:rPr>
          <w:rFonts w:cstheme="minorHAnsi"/>
          <w:bCs/>
        </w:rPr>
        <w:tab/>
      </w:r>
      <w:r w:rsidRPr="00561BA6">
        <w:rPr>
          <w:rFonts w:cstheme="minorHAnsi"/>
          <w:bCs/>
        </w:rPr>
        <w:tab/>
      </w:r>
      <w:r w:rsidRPr="00561BA6">
        <w:rPr>
          <w:rFonts w:cstheme="minorHAnsi"/>
          <w:bCs/>
        </w:rPr>
        <w:tab/>
      </w:r>
    </w:p>
    <w:p w:rsidR="00731254" w:rsidRPr="00561BA6" w:rsidRDefault="00731254" w:rsidP="00731254">
      <w:pPr>
        <w:spacing w:after="0" w:line="240" w:lineRule="auto"/>
        <w:outlineLvl w:val="0"/>
        <w:rPr>
          <w:rFonts w:cstheme="minorHAnsi"/>
          <w:bCs/>
        </w:rPr>
      </w:pPr>
      <w:r w:rsidRPr="00561BA6">
        <w:rPr>
          <w:rFonts w:cstheme="minorHAnsi"/>
          <w:bCs/>
        </w:rPr>
        <w:t xml:space="preserve">DIČ: </w:t>
      </w:r>
      <w:r>
        <w:rPr>
          <w:rFonts w:cstheme="minorHAnsi"/>
          <w:bCs/>
        </w:rPr>
        <w:t>2021020672</w:t>
      </w:r>
      <w:r w:rsidRPr="00561BA6">
        <w:rPr>
          <w:rFonts w:cstheme="minorHAnsi"/>
          <w:bCs/>
        </w:rPr>
        <w:tab/>
      </w:r>
      <w:r w:rsidRPr="00561BA6">
        <w:rPr>
          <w:rFonts w:cstheme="minorHAnsi"/>
          <w:bCs/>
        </w:rPr>
        <w:tab/>
      </w:r>
      <w:r w:rsidRPr="00561BA6">
        <w:rPr>
          <w:rFonts w:cstheme="minorHAnsi"/>
          <w:bCs/>
        </w:rPr>
        <w:tab/>
      </w:r>
    </w:p>
    <w:p w:rsidR="00731254" w:rsidRPr="00561BA6" w:rsidRDefault="00731254" w:rsidP="00731254">
      <w:pPr>
        <w:spacing w:after="0" w:line="240" w:lineRule="auto"/>
        <w:outlineLvl w:val="0"/>
        <w:rPr>
          <w:rFonts w:cstheme="minorHAnsi"/>
          <w:bCs/>
          <w:lang w:val="pl-PL"/>
        </w:rPr>
      </w:pPr>
      <w:r w:rsidRPr="00561BA6">
        <w:rPr>
          <w:rFonts w:cstheme="minorHAnsi"/>
          <w:bCs/>
        </w:rPr>
        <w:t xml:space="preserve">Štatutárny orgán: </w:t>
      </w:r>
      <w:r>
        <w:rPr>
          <w:rFonts w:cstheme="minorHAnsi"/>
          <w:bCs/>
        </w:rPr>
        <w:t>Peter Varga, starosta obce</w:t>
      </w:r>
      <w:r w:rsidRPr="00561BA6">
        <w:rPr>
          <w:rFonts w:cstheme="minorHAnsi"/>
          <w:bCs/>
        </w:rPr>
        <w:tab/>
      </w:r>
    </w:p>
    <w:p w:rsidR="00B726EF" w:rsidRPr="006A330A" w:rsidRDefault="00731254" w:rsidP="00731254">
      <w:pPr>
        <w:spacing w:after="0" w:line="240" w:lineRule="auto"/>
        <w:outlineLvl w:val="0"/>
        <w:rPr>
          <w:rFonts w:cstheme="minorHAnsi"/>
          <w:b/>
          <w:bCs/>
        </w:rPr>
      </w:pPr>
      <w:r w:rsidRPr="00561BA6">
        <w:rPr>
          <w:rFonts w:cstheme="minorHAnsi"/>
          <w:bCs/>
        </w:rPr>
        <w:t>Email:</w:t>
      </w:r>
      <w:r w:rsidRPr="006A330A">
        <w:rPr>
          <w:rFonts w:cstheme="minorHAnsi"/>
          <w:b/>
          <w:bCs/>
        </w:rPr>
        <w:t xml:space="preserve"> </w:t>
      </w:r>
      <w:r w:rsidRPr="00A17026">
        <w:rPr>
          <w:rFonts w:cstheme="minorHAnsi"/>
          <w:bCs/>
        </w:rPr>
        <w:t>starosta@horneturovce.sk</w:t>
      </w:r>
      <w:r w:rsidR="00B726EF" w:rsidRPr="006A330A">
        <w:rPr>
          <w:rFonts w:cstheme="minorHAnsi"/>
          <w:b/>
          <w:bCs/>
        </w:rPr>
        <w:tab/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  <w:i/>
          <w:iCs/>
        </w:rPr>
      </w:pPr>
      <w:r w:rsidRPr="00AD2C95">
        <w:rPr>
          <w:rFonts w:cstheme="minorHAnsi"/>
          <w:i/>
          <w:iCs/>
        </w:rPr>
        <w:t>(ďalej „</w:t>
      </w:r>
      <w:r w:rsidRPr="00AD2C95">
        <w:rPr>
          <w:rFonts w:cstheme="minorHAnsi"/>
          <w:b/>
          <w:i/>
          <w:iCs/>
        </w:rPr>
        <w:t>objednávateľ</w:t>
      </w:r>
      <w:r w:rsidRPr="00AD2C95">
        <w:rPr>
          <w:rFonts w:cstheme="minorHAnsi"/>
          <w:i/>
          <w:iCs/>
        </w:rPr>
        <w:t>“) na strane jednej;</w:t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  <w:r w:rsidRPr="00AD2C95">
        <w:rPr>
          <w:rFonts w:cstheme="minorHAnsi"/>
        </w:rPr>
        <w:t>a</w:t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  <w:b/>
        </w:rPr>
      </w:pPr>
      <w:r w:rsidRPr="00AD2C95">
        <w:rPr>
          <w:rFonts w:cstheme="minorHAnsi"/>
          <w:b/>
        </w:rPr>
        <w:t xml:space="preserve">Názov: </w:t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  <w:r w:rsidRPr="00AD2C95">
        <w:rPr>
          <w:rFonts w:cstheme="minorHAnsi"/>
        </w:rPr>
        <w:t xml:space="preserve">so sídlom: </w:t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  <w:r w:rsidRPr="00AD2C95">
        <w:rPr>
          <w:rFonts w:cstheme="minorHAnsi"/>
        </w:rPr>
        <w:t xml:space="preserve">IČO: </w:t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  <w:r w:rsidRPr="00AD2C95">
        <w:rPr>
          <w:rFonts w:cstheme="minorHAnsi"/>
        </w:rPr>
        <w:t xml:space="preserve">DIČ: </w:t>
      </w:r>
    </w:p>
    <w:p w:rsidR="00B726EF" w:rsidRDefault="00B726EF" w:rsidP="00B726EF">
      <w:pPr>
        <w:spacing w:after="0" w:line="240" w:lineRule="auto"/>
        <w:jc w:val="both"/>
        <w:rPr>
          <w:rFonts w:cstheme="minorHAnsi"/>
        </w:rPr>
      </w:pPr>
      <w:r w:rsidRPr="00AD2C95">
        <w:rPr>
          <w:rFonts w:cstheme="minorHAnsi"/>
        </w:rPr>
        <w:t xml:space="preserve">IČ DPH: </w:t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  <w:r w:rsidRPr="00BD0D6F">
        <w:rPr>
          <w:rFonts w:cstheme="minorHAnsi"/>
        </w:rPr>
        <w:t>Štatutárny orgán:</w:t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  <w:r w:rsidRPr="00AD2C95">
        <w:rPr>
          <w:rFonts w:cstheme="minorHAnsi"/>
        </w:rPr>
        <w:t>Kontaktná osoba:</w:t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  <w:r w:rsidRPr="00AD2C95">
        <w:rPr>
          <w:rFonts w:cstheme="minorHAnsi"/>
        </w:rPr>
        <w:t xml:space="preserve">Email: </w:t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  <w:r w:rsidRPr="00AD2C95">
        <w:rPr>
          <w:rFonts w:cstheme="minorHAnsi"/>
        </w:rPr>
        <w:t xml:space="preserve">Mobil.: </w:t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  <w:i/>
          <w:iCs/>
        </w:rPr>
      </w:pPr>
      <w:r w:rsidRPr="00AD2C95">
        <w:rPr>
          <w:rFonts w:cstheme="minorHAnsi"/>
          <w:i/>
          <w:iCs/>
        </w:rPr>
        <w:t>(ďalej „</w:t>
      </w:r>
      <w:r w:rsidRPr="00AD2C95">
        <w:rPr>
          <w:rFonts w:cstheme="minorHAnsi"/>
          <w:b/>
          <w:i/>
          <w:iCs/>
        </w:rPr>
        <w:t>poskytovateľ</w:t>
      </w:r>
      <w:r w:rsidRPr="00AD2C95">
        <w:rPr>
          <w:rFonts w:cstheme="minorHAnsi"/>
          <w:i/>
          <w:iCs/>
        </w:rPr>
        <w:t xml:space="preserve">“) na strane druhej </w:t>
      </w:r>
    </w:p>
    <w:p w:rsidR="00B726EF" w:rsidRPr="00AD2C95" w:rsidRDefault="00B726EF" w:rsidP="00B726EF">
      <w:pPr>
        <w:spacing w:after="0"/>
        <w:ind w:firstLine="720"/>
        <w:jc w:val="both"/>
        <w:rPr>
          <w:rFonts w:cstheme="minorHAnsi"/>
        </w:rPr>
      </w:pPr>
    </w:p>
    <w:p w:rsidR="00B726EF" w:rsidRPr="00AD2C95" w:rsidRDefault="00B726EF" w:rsidP="00B726EF">
      <w:pPr>
        <w:spacing w:after="0"/>
        <w:jc w:val="both"/>
        <w:rPr>
          <w:rFonts w:cstheme="minorHAnsi"/>
        </w:rPr>
      </w:pPr>
      <w:r w:rsidRPr="00AD2C95">
        <w:rPr>
          <w:rFonts w:cstheme="minorHAnsi"/>
        </w:rPr>
        <w:t>(ďalej poskytovateľ a objednávateľ spolu aj ako „</w:t>
      </w:r>
      <w:r w:rsidRPr="00AD2C95">
        <w:rPr>
          <w:rFonts w:cstheme="minorHAnsi"/>
          <w:b/>
          <w:i/>
        </w:rPr>
        <w:t>zmluvné strany</w:t>
      </w:r>
      <w:r w:rsidRPr="00AD2C95">
        <w:rPr>
          <w:rFonts w:cstheme="minorHAnsi"/>
        </w:rPr>
        <w:t>“).</w:t>
      </w:r>
    </w:p>
    <w:p w:rsidR="00B726EF" w:rsidRPr="00AD2C95" w:rsidRDefault="00B726EF" w:rsidP="00B726EF">
      <w:pPr>
        <w:pStyle w:val="Nadpis1"/>
        <w:rPr>
          <w:rFonts w:asciiTheme="minorHAnsi" w:hAnsiTheme="minorHAnsi" w:cstheme="minorHAnsi"/>
          <w:bCs/>
          <w:szCs w:val="22"/>
        </w:rPr>
      </w:pPr>
    </w:p>
    <w:p w:rsidR="00B726EF" w:rsidRPr="00AD2C95" w:rsidRDefault="00B726EF" w:rsidP="00B726EF">
      <w:pPr>
        <w:spacing w:after="0"/>
        <w:jc w:val="both"/>
        <w:rPr>
          <w:rFonts w:cstheme="minorHAnsi"/>
        </w:rPr>
      </w:pPr>
      <w:r w:rsidRPr="00AD2C95">
        <w:rPr>
          <w:rFonts w:cstheme="minorHAnsi"/>
        </w:rPr>
        <w:t>Táto zmluva je zmluvným vzťahom na základe výsledku obstarávania, verejný obstarávateľ použil pri verejnom obstarávaní postup – prieskum trhu.</w:t>
      </w:r>
    </w:p>
    <w:p w:rsidR="00B726EF" w:rsidRPr="00AD2C95" w:rsidRDefault="00B726EF" w:rsidP="00B726EF">
      <w:pPr>
        <w:spacing w:after="0"/>
        <w:jc w:val="both"/>
        <w:rPr>
          <w:rFonts w:cstheme="minorHAnsi"/>
        </w:rPr>
      </w:pPr>
    </w:p>
    <w:p w:rsidR="00B726EF" w:rsidRPr="00AD2C95" w:rsidRDefault="00B726EF" w:rsidP="00B726EF">
      <w:pPr>
        <w:pStyle w:val="Nadpis1"/>
        <w:rPr>
          <w:rFonts w:asciiTheme="minorHAnsi" w:hAnsiTheme="minorHAnsi" w:cstheme="minorHAnsi"/>
          <w:bCs/>
          <w:szCs w:val="22"/>
        </w:rPr>
      </w:pPr>
      <w:r w:rsidRPr="00AD2C95">
        <w:rPr>
          <w:rFonts w:asciiTheme="minorHAnsi" w:hAnsiTheme="minorHAnsi" w:cstheme="minorHAnsi"/>
          <w:bCs/>
          <w:szCs w:val="22"/>
        </w:rPr>
        <w:t>Článok I</w:t>
      </w:r>
    </w:p>
    <w:p w:rsidR="00B726EF" w:rsidRDefault="00B726EF" w:rsidP="00B726EF">
      <w:pPr>
        <w:pStyle w:val="Nadpis3"/>
        <w:rPr>
          <w:rFonts w:asciiTheme="minorHAnsi" w:hAnsiTheme="minorHAnsi" w:cstheme="minorHAnsi"/>
          <w:iCs/>
          <w:sz w:val="22"/>
          <w:szCs w:val="22"/>
          <w:lang w:val="sk-SK"/>
        </w:rPr>
      </w:pPr>
      <w:r w:rsidRPr="00AD2C95">
        <w:rPr>
          <w:rFonts w:asciiTheme="minorHAnsi" w:hAnsiTheme="minorHAnsi" w:cstheme="minorHAnsi"/>
          <w:iCs/>
          <w:sz w:val="22"/>
          <w:szCs w:val="22"/>
          <w:lang w:val="sk-SK"/>
        </w:rPr>
        <w:t>Predmet zmluvy</w:t>
      </w:r>
    </w:p>
    <w:p w:rsidR="00B726EF" w:rsidRDefault="00B726EF" w:rsidP="00B726EF">
      <w:pPr>
        <w:rPr>
          <w:lang w:eastAsia="sk-SK"/>
        </w:rPr>
      </w:pPr>
    </w:p>
    <w:p w:rsidR="00B726EF" w:rsidRPr="00B67113" w:rsidRDefault="00B726EF" w:rsidP="00B726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B67113">
        <w:rPr>
          <w:rFonts w:cstheme="minorHAnsi"/>
        </w:rPr>
        <w:t>Predmetom tejto Zmluvy je záv</w:t>
      </w:r>
      <w:r>
        <w:rPr>
          <w:rFonts w:cstheme="minorHAnsi"/>
        </w:rPr>
        <w:t>ä</w:t>
      </w:r>
      <w:r w:rsidRPr="00B67113">
        <w:rPr>
          <w:rFonts w:cstheme="minorHAnsi"/>
        </w:rPr>
        <w:t>zok Poskytovate</w:t>
      </w:r>
      <w:r>
        <w:rPr>
          <w:rFonts w:cstheme="minorHAnsi"/>
        </w:rPr>
        <w:t>ľ</w:t>
      </w:r>
      <w:r w:rsidRPr="00B67113">
        <w:rPr>
          <w:rFonts w:cstheme="minorHAnsi"/>
        </w:rPr>
        <w:t>a odplatne pre Objednávate</w:t>
      </w:r>
      <w:r>
        <w:rPr>
          <w:rFonts w:cstheme="minorHAnsi"/>
        </w:rPr>
        <w:t>ľ</w:t>
      </w:r>
      <w:r w:rsidRPr="00B67113">
        <w:rPr>
          <w:rFonts w:cstheme="minorHAnsi"/>
        </w:rPr>
        <w:t>a zabezpeči</w:t>
      </w:r>
      <w:r>
        <w:rPr>
          <w:rFonts w:cstheme="minorHAnsi"/>
        </w:rPr>
        <w:t>ť</w:t>
      </w:r>
    </w:p>
    <w:p w:rsidR="00B726EF" w:rsidRPr="00B67113" w:rsidRDefault="00B726EF" w:rsidP="00B726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B67113">
        <w:rPr>
          <w:rFonts w:cstheme="minorHAnsi"/>
        </w:rPr>
        <w:t xml:space="preserve">a vykonať </w:t>
      </w:r>
      <w:r>
        <w:rPr>
          <w:rFonts w:cstheme="minorHAnsi"/>
        </w:rPr>
        <w:t>službu Manažment projektu</w:t>
      </w:r>
      <w:r w:rsidRPr="00B67113">
        <w:rPr>
          <w:rFonts w:cstheme="minorHAnsi"/>
        </w:rPr>
        <w:t xml:space="preserve"> v súvislosti s Projektom (ďalej len ako „Projekt“)</w:t>
      </w:r>
    </w:p>
    <w:p w:rsidR="00B726EF" w:rsidRPr="00B67113" w:rsidRDefault="00B726EF" w:rsidP="00B726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B67113">
        <w:rPr>
          <w:rFonts w:cstheme="minorHAnsi"/>
        </w:rPr>
        <w:t>Objednávate</w:t>
      </w:r>
      <w:r>
        <w:rPr>
          <w:rFonts w:cstheme="minorHAnsi"/>
        </w:rPr>
        <w:t>ľ</w:t>
      </w:r>
      <w:r w:rsidRPr="00B67113">
        <w:rPr>
          <w:rFonts w:cstheme="minorHAnsi"/>
        </w:rPr>
        <w:t xml:space="preserve">a </w:t>
      </w:r>
      <w:r w:rsidRPr="00731254">
        <w:rPr>
          <w:rFonts w:cstheme="minorHAnsi"/>
          <w:b/>
        </w:rPr>
        <w:t xml:space="preserve">„ </w:t>
      </w:r>
      <w:r w:rsidR="00731254" w:rsidRPr="00731254">
        <w:rPr>
          <w:rFonts w:cstheme="minorHAnsi"/>
          <w:b/>
        </w:rPr>
        <w:t>Obnova kultúrneho domu“</w:t>
      </w:r>
      <w:r w:rsidR="00731254">
        <w:rPr>
          <w:rFonts w:cstheme="minorHAnsi"/>
        </w:rPr>
        <w:t xml:space="preserve"> </w:t>
      </w:r>
      <w:r w:rsidRPr="00B67113">
        <w:rPr>
          <w:rFonts w:cstheme="minorHAnsi"/>
        </w:rPr>
        <w:t>a to</w:t>
      </w:r>
    </w:p>
    <w:p w:rsidR="00B726EF" w:rsidRDefault="00B726EF" w:rsidP="00B726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B67113">
        <w:rPr>
          <w:rFonts w:cstheme="minorHAnsi"/>
        </w:rPr>
        <w:t>za podmienok, v rozsahu a sp</w:t>
      </w:r>
      <w:r>
        <w:rPr>
          <w:rFonts w:cstheme="minorHAnsi"/>
        </w:rPr>
        <w:t>ô</w:t>
      </w:r>
      <w:r w:rsidRPr="00B67113">
        <w:rPr>
          <w:rFonts w:cstheme="minorHAnsi"/>
        </w:rPr>
        <w:t>sobom uvedeným</w:t>
      </w:r>
      <w:r>
        <w:rPr>
          <w:rFonts w:cstheme="minorHAnsi"/>
        </w:rPr>
        <w:t xml:space="preserve"> </w:t>
      </w:r>
      <w:r w:rsidRPr="00B67113">
        <w:rPr>
          <w:rFonts w:cstheme="minorHAnsi"/>
        </w:rPr>
        <w:t>v tejto Zmluve</w:t>
      </w:r>
      <w:r>
        <w:rPr>
          <w:rFonts w:cstheme="minorHAnsi"/>
        </w:rPr>
        <w:t>.</w:t>
      </w:r>
    </w:p>
    <w:p w:rsidR="00B726EF" w:rsidRPr="009468D0" w:rsidRDefault="00B726EF" w:rsidP="00B726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B726EF" w:rsidRDefault="00B726EF" w:rsidP="00B726EF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 xml:space="preserve"> v rozsahu podľa ods. 2</w:t>
      </w:r>
      <w:r>
        <w:rPr>
          <w:rFonts w:cstheme="minorHAnsi"/>
        </w:rPr>
        <w:t xml:space="preserve"> a ods. 3</w:t>
      </w:r>
      <w:r w:rsidRPr="00AD2C95">
        <w:rPr>
          <w:rFonts w:cstheme="minorHAnsi"/>
        </w:rPr>
        <w:t xml:space="preserve"> tohto článku </w:t>
      </w:r>
      <w:r>
        <w:rPr>
          <w:rFonts w:cstheme="minorHAnsi"/>
        </w:rPr>
        <w:t xml:space="preserve">tejto </w:t>
      </w:r>
      <w:r w:rsidRPr="00AD2C95">
        <w:rPr>
          <w:rFonts w:cstheme="minorHAnsi"/>
        </w:rPr>
        <w:t xml:space="preserve">zmluvy </w:t>
      </w:r>
      <w:r>
        <w:rPr>
          <w:rFonts w:cstheme="minorHAnsi"/>
        </w:rPr>
        <w:t>Manažment projektu  pozostáva z dvoch častí:</w:t>
      </w:r>
    </w:p>
    <w:p w:rsidR="00B726EF" w:rsidRPr="00B67113" w:rsidRDefault="00B726EF" w:rsidP="00B726EF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bookmarkStart w:id="0" w:name="_Hlk201562220"/>
      <w:r w:rsidRPr="00B67113">
        <w:rPr>
          <w:rFonts w:cstheme="minorHAnsi"/>
          <w:b/>
          <w:bCs/>
        </w:rPr>
        <w:t xml:space="preserve">Spracovanie a podanie žiadosti o poskytnutie dotácie </w:t>
      </w:r>
      <w:r w:rsidRPr="00B67113">
        <w:rPr>
          <w:rFonts w:cstheme="minorHAnsi"/>
        </w:rPr>
        <w:t>ku projektu s názvom „Obnova</w:t>
      </w:r>
      <w:r w:rsidR="00731254">
        <w:rPr>
          <w:rFonts w:cstheme="minorHAnsi"/>
        </w:rPr>
        <w:t xml:space="preserve"> kultúrneho domu“</w:t>
      </w:r>
      <w:r w:rsidRPr="00B67113">
        <w:rPr>
          <w:rFonts w:cstheme="minorHAnsi"/>
        </w:rPr>
        <w:t xml:space="preserve"> predkladaného v rámci výzvy </w:t>
      </w:r>
      <w:proofErr w:type="spellStart"/>
      <w:r w:rsidRPr="00B67113">
        <w:rPr>
          <w:rFonts w:cstheme="minorHAnsi"/>
        </w:rPr>
        <w:t>MoF</w:t>
      </w:r>
      <w:proofErr w:type="spellEnd"/>
      <w:r w:rsidRPr="00B67113">
        <w:rPr>
          <w:rFonts w:cstheme="minorHAnsi"/>
        </w:rPr>
        <w:t xml:space="preserve"> 6/2026</w:t>
      </w:r>
      <w:r>
        <w:rPr>
          <w:rFonts w:cstheme="minorHAnsi"/>
        </w:rPr>
        <w:t xml:space="preserve"> ( ďalej aj len „výzva“ )</w:t>
      </w:r>
      <w:r w:rsidRPr="00B67113">
        <w:rPr>
          <w:rFonts w:cstheme="minorHAnsi"/>
        </w:rPr>
        <w:t xml:space="preserve">  Enviro</w:t>
      </w:r>
      <w:r>
        <w:rPr>
          <w:rFonts w:cstheme="minorHAnsi"/>
        </w:rPr>
        <w:t>n</w:t>
      </w:r>
      <w:r w:rsidRPr="00B67113">
        <w:rPr>
          <w:rFonts w:cstheme="minorHAnsi"/>
        </w:rPr>
        <w:t>mentálneho fondu</w:t>
      </w:r>
      <w:r>
        <w:rPr>
          <w:rFonts w:cstheme="minorHAnsi"/>
        </w:rPr>
        <w:t xml:space="preserve"> ( ďalej aj len „fond“ )</w:t>
      </w:r>
      <w:r w:rsidRPr="00B67113">
        <w:rPr>
          <w:rFonts w:cstheme="minorHAnsi"/>
        </w:rPr>
        <w:t xml:space="preserve"> z prostriedkov Modernizačného fondu.</w:t>
      </w:r>
    </w:p>
    <w:p w:rsidR="00731254" w:rsidRPr="00B67113" w:rsidRDefault="00731254" w:rsidP="00B726EF">
      <w:pPr>
        <w:pStyle w:val="Odsekzoznamu"/>
        <w:rPr>
          <w:rFonts w:cstheme="minorHAnsi"/>
        </w:rPr>
      </w:pPr>
    </w:p>
    <w:p w:rsidR="00B726EF" w:rsidRPr="00B67113" w:rsidRDefault="00B726EF" w:rsidP="00B726EF">
      <w:pPr>
        <w:pStyle w:val="Odsekzoznamu"/>
        <w:rPr>
          <w:rFonts w:asciiTheme="minorHAnsi" w:hAnsiTheme="minorHAnsi" w:cstheme="minorHAnsi"/>
          <w:sz w:val="22"/>
          <w:szCs w:val="22"/>
        </w:rPr>
      </w:pPr>
      <w:r w:rsidRPr="00B67113">
        <w:rPr>
          <w:rFonts w:asciiTheme="minorHAnsi" w:hAnsiTheme="minorHAnsi" w:cstheme="minorHAnsi"/>
          <w:sz w:val="22"/>
          <w:szCs w:val="22"/>
        </w:rPr>
        <w:t>Požadovaný rozsah činností :</w:t>
      </w:r>
    </w:p>
    <w:p w:rsidR="00B726EF" w:rsidRPr="00B67113" w:rsidRDefault="00B726EF" w:rsidP="00B726EF">
      <w:pPr>
        <w:pStyle w:val="Odsekzoznamu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67113">
        <w:rPr>
          <w:rFonts w:asciiTheme="minorHAnsi" w:hAnsiTheme="minorHAnsi" w:cstheme="minorHAnsi"/>
          <w:sz w:val="22"/>
          <w:szCs w:val="22"/>
        </w:rPr>
        <w:t xml:space="preserve">kontrolu splnenia podmienok výzvy, </w:t>
      </w:r>
    </w:p>
    <w:p w:rsidR="00B726EF" w:rsidRPr="00B67113" w:rsidRDefault="00B726EF" w:rsidP="00B726EF">
      <w:pPr>
        <w:pStyle w:val="Odsekzoznamu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67113">
        <w:rPr>
          <w:rFonts w:asciiTheme="minorHAnsi" w:hAnsiTheme="minorHAnsi" w:cstheme="minorHAnsi"/>
          <w:sz w:val="22"/>
          <w:szCs w:val="22"/>
        </w:rPr>
        <w:t xml:space="preserve">kontrolu projektovej dokumentácie, </w:t>
      </w:r>
    </w:p>
    <w:p w:rsidR="00B726EF" w:rsidRPr="00B67113" w:rsidRDefault="00B726EF" w:rsidP="00B726EF">
      <w:pPr>
        <w:pStyle w:val="Odsekzoznamu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67113">
        <w:rPr>
          <w:rFonts w:asciiTheme="minorHAnsi" w:hAnsiTheme="minorHAnsi" w:cstheme="minorHAnsi"/>
          <w:sz w:val="22"/>
          <w:szCs w:val="22"/>
        </w:rPr>
        <w:lastRenderedPageBreak/>
        <w:t xml:space="preserve">kontrolu rozpočtu, </w:t>
      </w:r>
    </w:p>
    <w:p w:rsidR="00B726EF" w:rsidRPr="00B67113" w:rsidRDefault="00B726EF" w:rsidP="00B726EF">
      <w:pPr>
        <w:pStyle w:val="Odsekzoznamu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67113">
        <w:rPr>
          <w:rFonts w:asciiTheme="minorHAnsi" w:hAnsiTheme="minorHAnsi" w:cstheme="minorHAnsi"/>
          <w:sz w:val="22"/>
          <w:szCs w:val="22"/>
        </w:rPr>
        <w:t xml:space="preserve">kompletizáciu povinných príloh, </w:t>
      </w:r>
    </w:p>
    <w:p w:rsidR="00B726EF" w:rsidRDefault="00B726EF" w:rsidP="00B726EF">
      <w:pPr>
        <w:pStyle w:val="Odsekzoznamu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67113">
        <w:rPr>
          <w:rFonts w:asciiTheme="minorHAnsi" w:hAnsiTheme="minorHAnsi" w:cstheme="minorHAnsi"/>
          <w:sz w:val="22"/>
          <w:szCs w:val="22"/>
        </w:rPr>
        <w:t xml:space="preserve">spracovanie formulára žiadosti vrátane povinných príloh, </w:t>
      </w:r>
    </w:p>
    <w:p w:rsidR="00B726EF" w:rsidRDefault="00B726EF" w:rsidP="00B726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podanie žiadosti prostredníctvom informačného systému IS GRANT. </w:t>
      </w:r>
    </w:p>
    <w:p w:rsidR="00B726EF" w:rsidRDefault="00B726EF" w:rsidP="00B726EF">
      <w:pPr>
        <w:spacing w:before="100" w:beforeAutospacing="1" w:after="100" w:afterAutospacing="1" w:line="240" w:lineRule="auto"/>
        <w:rPr>
          <w:b/>
          <w:bCs/>
          <w:lang w:eastAsia="sk-SK"/>
        </w:rPr>
      </w:pPr>
      <w:r w:rsidRPr="00B67113">
        <w:rPr>
          <w:b/>
          <w:bCs/>
          <w:lang w:eastAsia="sk-SK"/>
        </w:rPr>
        <w:t>Táto časť sa považuje za splnenú dňom podania žiadosti o poskytnutie dotácie.</w:t>
      </w:r>
    </w:p>
    <w:p w:rsidR="00B726EF" w:rsidRPr="00B67113" w:rsidRDefault="00B726EF" w:rsidP="00B726E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sk-SK"/>
        </w:rPr>
      </w:pPr>
      <w:r>
        <w:rPr>
          <w:rFonts w:eastAsia="Times New Roman" w:cstheme="minorHAnsi"/>
          <w:lang w:eastAsia="sk-SK"/>
        </w:rPr>
        <w:t xml:space="preserve">3. </w:t>
      </w:r>
      <w:r w:rsidRPr="00B67113">
        <w:rPr>
          <w:rFonts w:eastAsia="Times New Roman" w:cstheme="minorHAnsi"/>
          <w:b/>
          <w:bCs/>
          <w:lang w:eastAsia="sk-SK"/>
        </w:rPr>
        <w:t xml:space="preserve">Externé riadenie projektu – projektový manažér  </w:t>
      </w:r>
      <w:r w:rsidRPr="00B67113">
        <w:rPr>
          <w:rFonts w:eastAsia="Times New Roman" w:cstheme="minorHAnsi"/>
          <w:lang w:eastAsia="sk-SK"/>
        </w:rPr>
        <w:t xml:space="preserve">poskytovanie služieb </w:t>
      </w:r>
      <w:r w:rsidRPr="00B67113">
        <w:rPr>
          <w:rFonts w:eastAsia="Times New Roman" w:cstheme="minorHAnsi"/>
          <w:bCs/>
          <w:lang w:eastAsia="sk-SK"/>
        </w:rPr>
        <w:t>Externého riadenia projektu – projektový manažér</w:t>
      </w:r>
      <w:r w:rsidRPr="00B67113">
        <w:rPr>
          <w:rFonts w:eastAsia="Times New Roman" w:cstheme="minorHAnsi"/>
          <w:lang w:eastAsia="sk-SK"/>
        </w:rPr>
        <w:t xml:space="preserve"> v rámci Výzvy Enviro</w:t>
      </w:r>
      <w:r>
        <w:rPr>
          <w:rFonts w:eastAsia="Times New Roman" w:cstheme="minorHAnsi"/>
          <w:lang w:eastAsia="sk-SK"/>
        </w:rPr>
        <w:t>n</w:t>
      </w:r>
      <w:r w:rsidRPr="00B67113">
        <w:rPr>
          <w:rFonts w:eastAsia="Times New Roman" w:cstheme="minorHAnsi"/>
          <w:lang w:eastAsia="sk-SK"/>
        </w:rPr>
        <w:t xml:space="preserve">mentálneho fondu MOF-6/2026 na projekt   </w:t>
      </w:r>
      <w:r w:rsidR="00731254">
        <w:rPr>
          <w:rFonts w:eastAsia="Times New Roman" w:cstheme="minorHAnsi"/>
          <w:lang w:eastAsia="sk-SK"/>
        </w:rPr>
        <w:t>„Obnova kultúrneho domu“</w:t>
      </w:r>
      <w:r w:rsidRPr="00B67113">
        <w:rPr>
          <w:rFonts w:eastAsia="Times New Roman" w:cstheme="minorHAnsi"/>
          <w:lang w:eastAsia="sk-SK"/>
        </w:rPr>
        <w:t xml:space="preserve">, a to najmä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>komunikácia s Enviro</w:t>
      </w:r>
      <w:r>
        <w:rPr>
          <w:rFonts w:eastAsia="Times New Roman" w:cstheme="minorHAnsi"/>
          <w:lang w:eastAsia="sk-SK"/>
        </w:rPr>
        <w:t>n</w:t>
      </w:r>
      <w:r w:rsidRPr="00B67113">
        <w:rPr>
          <w:rFonts w:eastAsia="Times New Roman" w:cstheme="minorHAnsi"/>
          <w:lang w:eastAsia="sk-SK"/>
        </w:rPr>
        <w:t xml:space="preserve">mentálnym fondom,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spracovanie odpovedí na výzvy na doplnenie žiadosti,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administráciu procesu schvaľovania žiadosti,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spracovanie žiadostí o platbu,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spracovanie žiadostí o zmenu projektu,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administráciu dodatkov k zmluve o poskytnutí dotácie,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kontrolu oprávnenosti výdavkov,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kontrolu dodržiavania podmienok výzvy a zmluvy,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metodické usmerňovanie objednávateľa počas realizácie projektu,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administratívnu prípravu podkladov ku kontrolám (vrátane kontrol verejných obstarávaní),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súčinnosť pri kontrolách Environmentálneho fondu,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 xml:space="preserve">administráciu projektovej dokumentácie počas oprávneného obdobia, 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>súčinnosť verejnému obstarávateľovi pri kolaudačnom konaní,</w:t>
      </w:r>
    </w:p>
    <w:p w:rsidR="00B726EF" w:rsidRPr="00B67113" w:rsidRDefault="00B726EF" w:rsidP="00B726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lang w:eastAsia="sk-SK"/>
        </w:rPr>
        <w:t>realizácia všetkých úkonov súvisiacich s ukončením projektu.</w:t>
      </w:r>
    </w:p>
    <w:p w:rsidR="00B726EF" w:rsidRPr="00E53DC3" w:rsidRDefault="00B726EF" w:rsidP="00B726EF">
      <w:pPr>
        <w:spacing w:before="100" w:beforeAutospacing="1" w:after="100" w:afterAutospacing="1" w:line="240" w:lineRule="auto"/>
        <w:rPr>
          <w:rFonts w:eastAsia="Times New Roman" w:cstheme="minorHAnsi"/>
          <w:lang w:eastAsia="sk-SK"/>
        </w:rPr>
      </w:pPr>
      <w:r w:rsidRPr="00B67113">
        <w:rPr>
          <w:rFonts w:eastAsia="Times New Roman" w:cstheme="minorHAnsi"/>
          <w:b/>
          <w:bCs/>
          <w:lang w:eastAsia="sk-SK"/>
        </w:rPr>
        <w:t>Poskytovanie služieb podľa tejto časti začína plynúť dňom podania žiadosti o poskytnutie dotácie a končí uplynutím oprávneného obdobia podľa podmienok Výzvy MOF-6/2026, t. j. najneskôr uplynutím 36 mesiacov od nadobudnutia účinnosti zmluvy o poskytnutí dotácie</w:t>
      </w:r>
      <w:bookmarkEnd w:id="0"/>
      <w:r>
        <w:rPr>
          <w:rFonts w:eastAsia="Times New Roman" w:cstheme="minorHAnsi"/>
          <w:b/>
          <w:bCs/>
          <w:lang w:eastAsia="sk-SK"/>
        </w:rPr>
        <w:t>.</w:t>
      </w:r>
    </w:p>
    <w:p w:rsidR="00B726EF" w:rsidRPr="00AD2C95" w:rsidRDefault="00B726EF" w:rsidP="00B726EF">
      <w:pPr>
        <w:pStyle w:val="Bodytextbold"/>
        <w:spacing w:before="0"/>
        <w:jc w:val="center"/>
        <w:rPr>
          <w:rFonts w:asciiTheme="minorHAnsi" w:hAnsiTheme="minorHAnsi" w:cstheme="minorHAnsi"/>
          <w:sz w:val="22"/>
          <w:lang w:val="sk-SK"/>
        </w:rPr>
      </w:pPr>
      <w:r w:rsidRPr="00AD2C95">
        <w:rPr>
          <w:rFonts w:asciiTheme="minorHAnsi" w:hAnsiTheme="minorHAnsi" w:cstheme="minorHAnsi"/>
          <w:sz w:val="22"/>
          <w:lang w:val="sk-SK"/>
        </w:rPr>
        <w:t>Čl. II</w:t>
      </w: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 xml:space="preserve">Miesto a čas dodania </w:t>
      </w:r>
    </w:p>
    <w:p w:rsidR="00B726EF" w:rsidRDefault="00B726EF" w:rsidP="00B726E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>Miestom dodania plnení podľa tejto zmluvy je adresa sídla objednávateľa a adresa sídla poskytovateľa, resp. objednávateľom určené akékoľvek iné miesto.</w:t>
      </w:r>
    </w:p>
    <w:p w:rsidR="00B726EF" w:rsidRPr="00E53DC3" w:rsidRDefault="00B726EF" w:rsidP="00B726E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cstheme="minorHAnsi"/>
        </w:rPr>
      </w:pPr>
      <w:bookmarkStart w:id="1" w:name="_Hlk234378431"/>
      <w:r w:rsidRPr="00E53DC3">
        <w:t>Termín dodania: V zmysle po</w:t>
      </w:r>
      <w:r>
        <w:t>dmienok Environmentálneho</w:t>
      </w:r>
      <w:r w:rsidRPr="00E53DC3">
        <w:t xml:space="preserve"> fondu (termíny realizácie</w:t>
      </w:r>
      <w:r>
        <w:t xml:space="preserve"> musia</w:t>
      </w:r>
      <w:r w:rsidRPr="00E53DC3">
        <w:t xml:space="preserve"> vychádzať z podmienok výzvy </w:t>
      </w:r>
      <w:r>
        <w:t xml:space="preserve">a následnej zmluvy medzi fondom a objednávateľom </w:t>
      </w:r>
      <w:r w:rsidRPr="00E53DC3">
        <w:t>– odo dňa podpisu zmluvy medzi objednávateľom a </w:t>
      </w:r>
      <w:r>
        <w:t>poskytovateľom</w:t>
      </w:r>
      <w:r w:rsidRPr="00E53DC3">
        <w:t xml:space="preserve"> po podan</w:t>
      </w:r>
      <w:r>
        <w:t>í</w:t>
      </w:r>
      <w:r w:rsidRPr="00E53DC3">
        <w:t xml:space="preserve"> žiadosti a v prípade jej schválenia a poskytnutia nevratného finančného príspevku odo dňa nadobudnutia účinnosti zmluvy medzi objednávateľom a fondom až po ukončenie projektu </w:t>
      </w:r>
      <w:proofErr w:type="spellStart"/>
      <w:r w:rsidRPr="00E53DC3">
        <w:t>t.j</w:t>
      </w:r>
      <w:proofErr w:type="spellEnd"/>
      <w:r w:rsidRPr="00E53DC3">
        <w:t>. kompletná implementácia projektu)</w:t>
      </w:r>
    </w:p>
    <w:bookmarkEnd w:id="1"/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>Článok III.</w:t>
      </w: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>Cena za služby</w:t>
      </w:r>
    </w:p>
    <w:p w:rsidR="00B726EF" w:rsidRDefault="00B726EF" w:rsidP="00B726EF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 xml:space="preserve">Zmluvné strany sa dohodli na cene za služby: </w:t>
      </w:r>
    </w:p>
    <w:p w:rsidR="00B726EF" w:rsidRPr="00AD2C95" w:rsidRDefault="00B726EF" w:rsidP="00B726EF">
      <w:pPr>
        <w:spacing w:after="0" w:line="240" w:lineRule="auto"/>
        <w:ind w:left="567"/>
        <w:jc w:val="both"/>
        <w:rPr>
          <w:rFonts w:cstheme="minorHAnsi"/>
        </w:rPr>
      </w:pPr>
      <w:r w:rsidRPr="00E53DC3">
        <w:rPr>
          <w:rFonts w:cstheme="minorHAnsi"/>
          <w:b/>
        </w:rPr>
        <w:t>A)</w:t>
      </w:r>
      <w:r>
        <w:rPr>
          <w:rFonts w:cstheme="minorHAnsi"/>
        </w:rPr>
        <w:t xml:space="preserve"> </w:t>
      </w:r>
      <w:r w:rsidRPr="00B67113">
        <w:rPr>
          <w:rFonts w:cstheme="minorHAnsi"/>
          <w:b/>
          <w:bCs/>
        </w:rPr>
        <w:t>Spracovanie a podanie žiadosti o poskytnutie dotácie</w:t>
      </w:r>
    </w:p>
    <w:p w:rsidR="00B726EF" w:rsidRPr="00AD2C95" w:rsidRDefault="00B726EF" w:rsidP="00B726EF">
      <w:pPr>
        <w:pStyle w:val="Odsekzoznamu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:rsidR="00B726EF" w:rsidRPr="00AD2C95" w:rsidRDefault="00B726EF" w:rsidP="00B726EF">
      <w:pPr>
        <w:pStyle w:val="Odsekzoznamu"/>
        <w:ind w:left="1134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D2C95">
        <w:rPr>
          <w:rFonts w:asciiTheme="minorHAnsi" w:hAnsiTheme="minorHAnsi" w:cstheme="minorHAnsi"/>
          <w:b/>
          <w:bCs/>
          <w:sz w:val="22"/>
          <w:szCs w:val="22"/>
        </w:rPr>
        <w:t>Cena bez DPH :</w:t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  <w:t>..................... EUR</w:t>
      </w:r>
    </w:p>
    <w:p w:rsidR="00B726EF" w:rsidRPr="00AD2C95" w:rsidRDefault="00B726EF" w:rsidP="00B726EF">
      <w:pPr>
        <w:pStyle w:val="Odsekzoznamu"/>
        <w:ind w:left="1134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D2C95">
        <w:rPr>
          <w:rFonts w:asciiTheme="minorHAnsi" w:hAnsiTheme="minorHAnsi" w:cstheme="minorHAnsi"/>
          <w:b/>
          <w:bCs/>
          <w:sz w:val="22"/>
          <w:szCs w:val="22"/>
        </w:rPr>
        <w:t>DPH :</w:t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  <w:t>..................... EUR</w:t>
      </w:r>
    </w:p>
    <w:p w:rsidR="00B726EF" w:rsidRDefault="00B726EF" w:rsidP="00B726EF">
      <w:pPr>
        <w:pStyle w:val="Odsekzoznamu"/>
        <w:ind w:left="1134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D2C95">
        <w:rPr>
          <w:rFonts w:asciiTheme="minorHAnsi" w:hAnsiTheme="minorHAnsi" w:cstheme="minorHAnsi"/>
          <w:b/>
          <w:bCs/>
          <w:sz w:val="22"/>
          <w:szCs w:val="22"/>
        </w:rPr>
        <w:t>Cena s DPH :</w:t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  <w:t>..................... EUR</w:t>
      </w:r>
    </w:p>
    <w:p w:rsidR="00B726EF" w:rsidRDefault="00B726EF" w:rsidP="00B726EF">
      <w:pPr>
        <w:pStyle w:val="Odsekzoznamu"/>
        <w:ind w:left="1134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B726EF" w:rsidRDefault="00B726EF" w:rsidP="00B726EF">
      <w:pPr>
        <w:pStyle w:val="Odsekzoznamu"/>
        <w:ind w:left="1134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B726EF" w:rsidRDefault="00B726EF" w:rsidP="00B726EF">
      <w:pPr>
        <w:pStyle w:val="Odsekzoznamu"/>
        <w:ind w:left="1134" w:hanging="567"/>
        <w:jc w:val="both"/>
        <w:rPr>
          <w:rFonts w:cstheme="minorHAnsi"/>
          <w:b/>
          <w:bCs/>
          <w:lang w:eastAsia="sk-SK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B) </w:t>
      </w:r>
      <w:r w:rsidRPr="00B67113">
        <w:rPr>
          <w:rFonts w:cstheme="minorHAnsi"/>
          <w:b/>
          <w:bCs/>
          <w:lang w:eastAsia="sk-SK"/>
        </w:rPr>
        <w:t xml:space="preserve">Externé riadenie projektu – projektový manažér  </w:t>
      </w:r>
    </w:p>
    <w:p w:rsidR="00B726EF" w:rsidRDefault="00B726EF" w:rsidP="00B726EF">
      <w:pPr>
        <w:pStyle w:val="Odsekzoznamu"/>
        <w:ind w:left="1134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B726EF" w:rsidRPr="00AD2C95" w:rsidRDefault="00B726EF" w:rsidP="00B726EF">
      <w:pPr>
        <w:pStyle w:val="Odsekzoznamu"/>
        <w:ind w:left="1134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D2C95">
        <w:rPr>
          <w:rFonts w:asciiTheme="minorHAnsi" w:hAnsiTheme="minorHAnsi" w:cstheme="minorHAnsi"/>
          <w:b/>
          <w:bCs/>
          <w:sz w:val="22"/>
          <w:szCs w:val="22"/>
        </w:rPr>
        <w:t>Cena bez DPH :</w:t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  <w:t>..................... EUR</w:t>
      </w:r>
    </w:p>
    <w:p w:rsidR="00B726EF" w:rsidRPr="00AD2C95" w:rsidRDefault="00B726EF" w:rsidP="00B726EF">
      <w:pPr>
        <w:pStyle w:val="Odsekzoznamu"/>
        <w:ind w:left="1134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D2C95">
        <w:rPr>
          <w:rFonts w:asciiTheme="minorHAnsi" w:hAnsiTheme="minorHAnsi" w:cstheme="minorHAnsi"/>
          <w:b/>
          <w:bCs/>
          <w:sz w:val="22"/>
          <w:szCs w:val="22"/>
        </w:rPr>
        <w:t>DPH :</w:t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  <w:t>..................... EUR</w:t>
      </w:r>
    </w:p>
    <w:p w:rsidR="00B726EF" w:rsidRDefault="00B726EF" w:rsidP="00B726EF">
      <w:pPr>
        <w:pStyle w:val="Odsekzoznamu"/>
        <w:ind w:left="1134" w:hanging="56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D2C95">
        <w:rPr>
          <w:rFonts w:asciiTheme="minorHAnsi" w:hAnsiTheme="minorHAnsi" w:cstheme="minorHAnsi"/>
          <w:b/>
          <w:bCs/>
          <w:sz w:val="22"/>
          <w:szCs w:val="22"/>
        </w:rPr>
        <w:t>Cena s DPH :</w:t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D2C95">
        <w:rPr>
          <w:rFonts w:asciiTheme="minorHAnsi" w:hAnsiTheme="minorHAnsi" w:cstheme="minorHAnsi"/>
          <w:b/>
          <w:bCs/>
          <w:sz w:val="22"/>
          <w:szCs w:val="22"/>
        </w:rPr>
        <w:tab/>
        <w:t>..................... EUR</w:t>
      </w:r>
    </w:p>
    <w:p w:rsidR="00B726EF" w:rsidRPr="00AD2C95" w:rsidRDefault="00B726EF" w:rsidP="00B726EF">
      <w:pPr>
        <w:pStyle w:val="Odsekzoznamu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:rsidR="00B726EF" w:rsidRPr="00AD2C95" w:rsidRDefault="00B726EF" w:rsidP="00B726EF">
      <w:pPr>
        <w:pStyle w:val="Odsekzoznamu"/>
        <w:numPr>
          <w:ilvl w:val="0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 xml:space="preserve">Cena je úplná a nemenná. Poskytovateľ je/nie je platcom DPH. </w:t>
      </w:r>
    </w:p>
    <w:p w:rsidR="00B726EF" w:rsidRPr="00AD2C95" w:rsidRDefault="00B726EF" w:rsidP="00B726EF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>Cena zahŕňa všetky náklady Poskytovateľ</w:t>
      </w:r>
      <w:r>
        <w:rPr>
          <w:rFonts w:cstheme="minorHAnsi"/>
        </w:rPr>
        <w:t>a</w:t>
      </w:r>
      <w:r w:rsidRPr="00AD2C95">
        <w:rPr>
          <w:rFonts w:cstheme="minorHAnsi"/>
        </w:rPr>
        <w:t xml:space="preserve"> súvisiace so službou, vrátane nákladov na cestovné, stravné, telekomunikačné poplatky a pod.</w:t>
      </w:r>
    </w:p>
    <w:p w:rsidR="00B726EF" w:rsidRPr="00AD2C95" w:rsidRDefault="00B726EF" w:rsidP="00B726EF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cstheme="minorHAnsi"/>
          <w:color w:val="000000" w:themeColor="text1"/>
        </w:rPr>
      </w:pPr>
      <w:r w:rsidRPr="00AD2C95">
        <w:rPr>
          <w:rFonts w:cstheme="minorHAnsi"/>
        </w:rPr>
        <w:t xml:space="preserve">Zmluvné strany sa dohodli, že cena za služby podľa ods. 1 tohto článku zmluvy bude uhradená objednávateľom bezhotovostným bankovým </w:t>
      </w:r>
      <w:r>
        <w:rPr>
          <w:rFonts w:cstheme="minorHAnsi"/>
        </w:rPr>
        <w:t>prevodom.</w:t>
      </w:r>
    </w:p>
    <w:p w:rsidR="00B726EF" w:rsidRPr="0084364C" w:rsidRDefault="00B726EF" w:rsidP="00B726EF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cstheme="minorHAnsi"/>
          <w:color w:val="000000" w:themeColor="text1"/>
        </w:rPr>
      </w:pPr>
      <w:r w:rsidRPr="00AD2C95">
        <w:rPr>
          <w:rFonts w:cstheme="minorHAnsi"/>
        </w:rPr>
        <w:t xml:space="preserve">Poskytovateľ je oprávnený fakturovať za vykonané služby </w:t>
      </w:r>
      <w:r w:rsidRPr="0084364C">
        <w:rPr>
          <w:rFonts w:cstheme="minorHAnsi"/>
        </w:rPr>
        <w:t>nasledovne:</w:t>
      </w:r>
    </w:p>
    <w:p w:rsidR="00B726EF" w:rsidRPr="008443D5" w:rsidRDefault="00B726EF" w:rsidP="00B726EF">
      <w:pPr>
        <w:pStyle w:val="Odsekzoznamu"/>
        <w:numPr>
          <w:ilvl w:val="0"/>
          <w:numId w:val="10"/>
        </w:numPr>
        <w:jc w:val="both"/>
        <w:rPr>
          <w:rFonts w:cstheme="minorHAnsi"/>
          <w:color w:val="000000" w:themeColor="text1"/>
        </w:rPr>
      </w:pPr>
      <w:r w:rsidRPr="00E53DC3">
        <w:rPr>
          <w:rFonts w:asciiTheme="minorHAnsi" w:hAnsiTheme="minorHAnsi" w:cstheme="minorHAnsi"/>
          <w:b/>
          <w:bCs/>
          <w:sz w:val="22"/>
          <w:szCs w:val="22"/>
        </w:rPr>
        <w:t>Spracovanie a podanie žiadosti o poskytnutie dotácie -</w:t>
      </w:r>
      <w:r w:rsidRPr="00E53D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53DC3">
        <w:rPr>
          <w:rFonts w:asciiTheme="minorHAnsi" w:hAnsiTheme="minorHAnsi" w:cstheme="minorHAnsi"/>
          <w:sz w:val="22"/>
          <w:szCs w:val="22"/>
        </w:rPr>
        <w:t>za vypracovanie a podanie žiadosti na Enviro</w:t>
      </w:r>
      <w:r>
        <w:rPr>
          <w:rFonts w:asciiTheme="minorHAnsi" w:hAnsiTheme="minorHAnsi" w:cstheme="minorHAnsi"/>
          <w:sz w:val="22"/>
          <w:szCs w:val="22"/>
        </w:rPr>
        <w:t>n</w:t>
      </w:r>
      <w:r w:rsidRPr="00E53DC3">
        <w:rPr>
          <w:rFonts w:asciiTheme="minorHAnsi" w:hAnsiTheme="minorHAnsi" w:cstheme="minorHAnsi"/>
          <w:sz w:val="22"/>
          <w:szCs w:val="22"/>
        </w:rPr>
        <w:t xml:space="preserve">mentálny fond – dodávateľ bude </w:t>
      </w:r>
      <w:r w:rsidR="00731254" w:rsidRPr="00E53DC3">
        <w:rPr>
          <w:rFonts w:asciiTheme="minorHAnsi" w:hAnsiTheme="minorHAnsi" w:cstheme="minorHAnsi"/>
          <w:sz w:val="22"/>
          <w:szCs w:val="22"/>
        </w:rPr>
        <w:t>fakturovať</w:t>
      </w:r>
      <w:r w:rsidRPr="00E53DC3">
        <w:rPr>
          <w:rFonts w:asciiTheme="minorHAnsi" w:hAnsiTheme="minorHAnsi" w:cstheme="minorHAnsi"/>
          <w:sz w:val="22"/>
          <w:szCs w:val="22"/>
        </w:rPr>
        <w:t xml:space="preserve"> po podaní žiadosti.</w:t>
      </w:r>
    </w:p>
    <w:p w:rsidR="00B726EF" w:rsidRPr="008443D5" w:rsidRDefault="00B726EF" w:rsidP="00B726EF">
      <w:pPr>
        <w:pStyle w:val="Odsekzoznamu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234348617"/>
      <w:r w:rsidRPr="008443D5">
        <w:rPr>
          <w:rFonts w:asciiTheme="minorHAnsi" w:hAnsiTheme="minorHAnsi" w:cstheme="minorHAnsi"/>
          <w:b/>
          <w:bCs/>
          <w:sz w:val="22"/>
          <w:szCs w:val="22"/>
        </w:rPr>
        <w:t>Externé riadenie projektu – projektový manažér</w:t>
      </w:r>
      <w:r w:rsidRPr="008443D5">
        <w:rPr>
          <w:rFonts w:asciiTheme="minorHAnsi" w:hAnsiTheme="minorHAnsi" w:cstheme="minorHAnsi"/>
          <w:b/>
          <w:sz w:val="22"/>
          <w:szCs w:val="22"/>
        </w:rPr>
        <w:t xml:space="preserve"> </w:t>
      </w:r>
      <w:bookmarkEnd w:id="2"/>
      <w:r w:rsidRPr="008443D5">
        <w:rPr>
          <w:rFonts w:asciiTheme="minorHAnsi" w:hAnsiTheme="minorHAnsi" w:cstheme="minorHAnsi"/>
          <w:b/>
          <w:sz w:val="22"/>
          <w:szCs w:val="22"/>
        </w:rPr>
        <w:t xml:space="preserve">– </w:t>
      </w:r>
      <w:r w:rsidRPr="008443D5">
        <w:rPr>
          <w:rFonts w:asciiTheme="minorHAnsi" w:hAnsiTheme="minorHAnsi" w:cstheme="minorHAnsi"/>
          <w:sz w:val="22"/>
          <w:szCs w:val="22"/>
        </w:rPr>
        <w:t xml:space="preserve">priebežne počas implementácie projektu bude dodávateľ  </w:t>
      </w:r>
      <w:r w:rsidR="00731254" w:rsidRPr="008443D5">
        <w:rPr>
          <w:rFonts w:asciiTheme="minorHAnsi" w:hAnsiTheme="minorHAnsi" w:cstheme="minorHAnsi"/>
          <w:sz w:val="22"/>
          <w:szCs w:val="22"/>
        </w:rPr>
        <w:t>fakturovať</w:t>
      </w:r>
      <w:r w:rsidRPr="008443D5">
        <w:rPr>
          <w:rFonts w:asciiTheme="minorHAnsi" w:hAnsiTheme="minorHAnsi" w:cstheme="minorHAnsi"/>
          <w:sz w:val="22"/>
          <w:szCs w:val="22"/>
        </w:rPr>
        <w:t xml:space="preserve">  tak, aby faktúry mohli byť súčasťou jednotlivých žiadostí o platbu  predkladaných Enviro</w:t>
      </w:r>
      <w:r>
        <w:rPr>
          <w:rFonts w:asciiTheme="minorHAnsi" w:hAnsiTheme="minorHAnsi" w:cstheme="minorHAnsi"/>
          <w:sz w:val="22"/>
          <w:szCs w:val="22"/>
        </w:rPr>
        <w:t>n</w:t>
      </w:r>
      <w:r w:rsidRPr="008443D5">
        <w:rPr>
          <w:rFonts w:asciiTheme="minorHAnsi" w:hAnsiTheme="minorHAnsi" w:cstheme="minorHAnsi"/>
          <w:sz w:val="22"/>
          <w:szCs w:val="22"/>
        </w:rPr>
        <w:t xml:space="preserve">mentálnemu  fondu. Výška každej faktúry bude v alikvotnej výške určenej podľa pomeru aktuálne vykázaných stavebných prác tak, aby súčet všetkých fakturácií neprekročil výšku zmluvnej ceny ponúknutej dodávateľom v súťaži za </w:t>
      </w:r>
      <w:r w:rsidRPr="008443D5">
        <w:rPr>
          <w:rFonts w:asciiTheme="minorHAnsi" w:hAnsiTheme="minorHAnsi" w:cstheme="minorHAnsi"/>
          <w:bCs/>
          <w:sz w:val="22"/>
          <w:szCs w:val="22"/>
        </w:rPr>
        <w:t>externé riadenie projektu – projektový manažér</w:t>
      </w:r>
      <w:r w:rsidRPr="008443D5">
        <w:rPr>
          <w:rFonts w:asciiTheme="minorHAnsi" w:hAnsiTheme="minorHAnsi" w:cstheme="minorHAnsi"/>
          <w:sz w:val="22"/>
          <w:szCs w:val="22"/>
        </w:rPr>
        <w:t>.  Nárok na zaplatenie zmluvnej ceny vzniká dodávateľovi iba v prípade, že žiadosť obstarávateľa o</w:t>
      </w:r>
      <w:r w:rsidRPr="008443D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 dotáciu </w:t>
      </w:r>
      <w:r w:rsidRPr="008443D5">
        <w:rPr>
          <w:rFonts w:asciiTheme="minorHAnsi" w:hAnsiTheme="minorHAnsi" w:cstheme="minorHAnsi"/>
          <w:sz w:val="22"/>
          <w:szCs w:val="22"/>
        </w:rPr>
        <w:t xml:space="preserve">v rámci výzvy </w:t>
      </w:r>
      <w:proofErr w:type="spellStart"/>
      <w:r w:rsidRPr="008443D5">
        <w:rPr>
          <w:rFonts w:asciiTheme="minorHAnsi" w:hAnsiTheme="minorHAnsi" w:cstheme="minorHAnsi"/>
          <w:sz w:val="22"/>
          <w:szCs w:val="22"/>
        </w:rPr>
        <w:t>MoF</w:t>
      </w:r>
      <w:proofErr w:type="spellEnd"/>
      <w:r w:rsidRPr="008443D5">
        <w:rPr>
          <w:rFonts w:asciiTheme="minorHAnsi" w:hAnsiTheme="minorHAnsi" w:cstheme="minorHAnsi"/>
          <w:sz w:val="22"/>
          <w:szCs w:val="22"/>
        </w:rPr>
        <w:t xml:space="preserve"> — 6/2026 bude úspešná  a finančné prostriedky budú fondom  na projekt obstarávateľovi poskytnuté a zároveň náklady spojené s externým riadením projektu – projektový manažér budú fondom obstarávateľovi priznané ako oprávnené náklady v rámci projektu.</w:t>
      </w:r>
    </w:p>
    <w:p w:rsidR="00B726EF" w:rsidRPr="008443D5" w:rsidRDefault="00B726EF" w:rsidP="00B726EF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cstheme="minorHAnsi"/>
          <w:color w:val="000000" w:themeColor="text1"/>
        </w:rPr>
      </w:pPr>
      <w:r w:rsidRPr="00AD2C95">
        <w:rPr>
          <w:rFonts w:cstheme="minorHAnsi"/>
        </w:rPr>
        <w:t>Objednávateľ neposkytuje preddavky ani zálohy.</w:t>
      </w:r>
    </w:p>
    <w:p w:rsidR="00B726EF" w:rsidRPr="00AD2C95" w:rsidRDefault="00B726EF" w:rsidP="00B726EF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cstheme="minorHAnsi"/>
          <w:color w:val="FF0000"/>
        </w:rPr>
      </w:pPr>
      <w:r w:rsidRPr="00AD2C95">
        <w:rPr>
          <w:rFonts w:cstheme="minorHAnsi"/>
        </w:rPr>
        <w:t>Cena za služby je splatná na základe faktúry vystavenej Poskytovateľom na účet Poskytovateľa uvedený vo faktúre; fak</w:t>
      </w:r>
      <w:r w:rsidRPr="00AD2C95">
        <w:rPr>
          <w:rFonts w:cstheme="minorHAnsi"/>
        </w:rPr>
        <w:softHyphen/>
        <w:t>túra je splatná do 14 dní odo dňa jej doruče</w:t>
      </w:r>
      <w:r w:rsidRPr="00AD2C95">
        <w:rPr>
          <w:rFonts w:cstheme="minorHAnsi"/>
        </w:rPr>
        <w:softHyphen/>
        <w:t>nia objednávateľov</w:t>
      </w:r>
      <w:r w:rsidRPr="00E53DC3">
        <w:rPr>
          <w:rFonts w:cstheme="minorHAnsi"/>
        </w:rPr>
        <w:t>i.</w:t>
      </w:r>
    </w:p>
    <w:p w:rsidR="00B726EF" w:rsidRPr="00AD2C95" w:rsidRDefault="00B726EF" w:rsidP="00B726EF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>Faktúra musí obsahovať náležitosti daňového dokladu podľa príslušného právneho predpisu. V</w:t>
      </w:r>
      <w:r>
        <w:rPr>
          <w:rFonts w:cstheme="minorHAnsi"/>
        </w:rPr>
        <w:t> </w:t>
      </w:r>
      <w:r w:rsidRPr="00AD2C95">
        <w:rPr>
          <w:rFonts w:cstheme="minorHAnsi"/>
        </w:rPr>
        <w:t>prípade, ak faktúra nebude obsahovať náležitosti podľa predchádzajúcej vety, objednávateľ je oprávnený vrátiť ju (aj opakovane) Poskytovateľovi na odstránenie jej nedostatkov; plynutie lehoty splatnosti touto faktúrou vyúčtovanej sumy sa preruší a nová lehota splatnosti začne plynúť doručením opravenej faktúry objednávateľovi.</w:t>
      </w:r>
    </w:p>
    <w:p w:rsidR="00B726EF" w:rsidRPr="00AD2C95" w:rsidRDefault="00B726EF" w:rsidP="00B726EF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>Peňažný záväzok objednávateľa zaplatiť Poskytovateľovi cenu za služby platený prostredníctvom banky je splnený odpísaním sumy peňažného záväzku z účtu objednávateľa v jeho banke v prospech Poskytovateľa.</w:t>
      </w:r>
    </w:p>
    <w:p w:rsidR="00B726EF" w:rsidRPr="00AD2C95" w:rsidRDefault="00B726EF" w:rsidP="00B726EF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 xml:space="preserve">Cenu za služby určenú podľa ods. 1 tohto článku je možné meniť len na základe dohody zmluvných strán vo forme písomného dodatku k tejto zmluve. </w:t>
      </w:r>
    </w:p>
    <w:p w:rsidR="00B726EF" w:rsidRPr="00AD2C95" w:rsidRDefault="00B726EF" w:rsidP="00B726EF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 xml:space="preserve">Ak objednávateľ prejaví záujem o poskytnutie ďalších služieb Poskytovateľa, ktoré nie sú predmetom tejto zmluvy, zmluvné strany sa môžu dohodnúť na ich poskytnutí vo forme písomného dodatku k tejto zmluve. </w:t>
      </w:r>
    </w:p>
    <w:p w:rsidR="00B726EF" w:rsidRPr="00AD2C95" w:rsidRDefault="00B726EF" w:rsidP="00B726EF">
      <w:pPr>
        <w:spacing w:after="0"/>
        <w:jc w:val="center"/>
        <w:rPr>
          <w:rFonts w:cstheme="minorHAnsi"/>
          <w:b/>
        </w:rPr>
      </w:pP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>Čl. IV.</w:t>
      </w:r>
    </w:p>
    <w:p w:rsidR="00B726EF" w:rsidRPr="00AD2C95" w:rsidRDefault="00B726EF" w:rsidP="00B726EF">
      <w:pPr>
        <w:pStyle w:val="Bodytextbold"/>
        <w:spacing w:before="0"/>
        <w:jc w:val="center"/>
        <w:rPr>
          <w:rFonts w:asciiTheme="minorHAnsi" w:hAnsiTheme="minorHAnsi" w:cstheme="minorHAnsi"/>
          <w:sz w:val="22"/>
          <w:lang w:val="sk-SK"/>
        </w:rPr>
      </w:pPr>
      <w:r w:rsidRPr="00AD2C95">
        <w:rPr>
          <w:rFonts w:asciiTheme="minorHAnsi" w:hAnsiTheme="minorHAnsi" w:cstheme="minorHAnsi"/>
          <w:sz w:val="22"/>
          <w:lang w:val="sk-SK"/>
        </w:rPr>
        <w:t>Práva a povinnosti zmluvných strán</w:t>
      </w:r>
    </w:p>
    <w:p w:rsidR="00B726EF" w:rsidRPr="00AD2C95" w:rsidRDefault="00B726EF" w:rsidP="00B726E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 xml:space="preserve">Poskytovateľ je povinný vykonávať predmet plnenia podľa článku I.  tejto zmluvy riadne a včas a v súlade s príslušnými právnymi predpismi (najmä v zmysle zákona č. 343/2015 Z. z. o verejnom obstarávaní, Zmluvou o dotácii, jej prílohami a ďalšími s tým súvisiacimi pokynmi (usmerneniami). </w:t>
      </w:r>
    </w:p>
    <w:p w:rsidR="00B726EF" w:rsidRPr="00AD2C95" w:rsidRDefault="00B726EF" w:rsidP="00B726E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 xml:space="preserve">Objednávateľ sa zaväzuje Poskytovateľovi poskytovať všetku potrebnú súčinnosť na dosiahnutie účelu tejto zmluvy, najmä tým, že Poskytovateľovi v dohodnutom termíne odovzdá všetky informácie a dokumenty, ktoré sú potrebné pre riadne poskytovanie služieb podľa tejto zmluvy. </w:t>
      </w:r>
    </w:p>
    <w:p w:rsidR="00B726EF" w:rsidRPr="00AD2C95" w:rsidRDefault="00B726EF" w:rsidP="00B726E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lastRenderedPageBreak/>
        <w:t>Objednávateľ sa zaväzuje, že bude Poskytovateľa vždy ihneď informovať o všetkých informáciách, najmä mu okamžite oznamovať doručenie akejkoľvek korešpondencie týkajúcej predmetu plnenia a túto korešpondenciu mu bezodkladne odstúpiť. V prípade porušenia akejkoľvek povinnosti objednávateľa podľa predchádzajúcej vety Poskytovateľ nenesie zodpovednosť za zmeškanie lehôt.</w:t>
      </w:r>
    </w:p>
    <w:p w:rsidR="00B726EF" w:rsidRPr="00AD2C95" w:rsidRDefault="00B726EF" w:rsidP="00B726E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>Poskytovateľ sa zaväzuje odovzdať objednávateľovi kompletnú dokumentáciu k Projektu na archiváciu, bezodkladne po jeho ukončení.</w:t>
      </w:r>
    </w:p>
    <w:p w:rsidR="00B726EF" w:rsidRPr="00AD2C95" w:rsidRDefault="00B726EF" w:rsidP="00B726E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>Poskytovateľ sa zaväzuje nesprístupniť tretím osobám informácie, ktoré objednávateľ označí ako dôverné alebo ako obchodné tajomstvo s výnimkou, že tieto je povinný sprístupniť na základe ustanovení všeobecne záväzných právnych predpisov.</w:t>
      </w:r>
    </w:p>
    <w:p w:rsidR="00B726EF" w:rsidRPr="00AD2C95" w:rsidRDefault="00B726EF" w:rsidP="00B726E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cstheme="minorHAnsi"/>
        </w:rPr>
      </w:pPr>
      <w:r w:rsidRPr="00AD2C95">
        <w:rPr>
          <w:rFonts w:cstheme="minorHAnsi"/>
        </w:rPr>
        <w:t>Poskytovateľ sa zaväzuje informovať objednávateľa včas o všetkých skutočnostiach, o ktorých sa dozvie pri plnení povinností podľa tejto zmluvy</w:t>
      </w:r>
      <w:r>
        <w:rPr>
          <w:rFonts w:cstheme="minorHAnsi"/>
        </w:rPr>
        <w:t>,</w:t>
      </w:r>
      <w:r w:rsidRPr="00AD2C95">
        <w:rPr>
          <w:rFonts w:cstheme="minorHAnsi"/>
        </w:rPr>
        <w:t xml:space="preserve"> a ktoré by mohli mať pre objednávateľa význam pri jeho rozhodovaní.</w:t>
      </w:r>
    </w:p>
    <w:p w:rsidR="00B726EF" w:rsidRPr="00AD2C95" w:rsidRDefault="00B726EF" w:rsidP="00B726EF">
      <w:pPr>
        <w:pStyle w:val="Odsekzoznamu"/>
        <w:rPr>
          <w:rFonts w:asciiTheme="minorHAnsi" w:hAnsiTheme="minorHAnsi" w:cstheme="minorHAnsi"/>
          <w:sz w:val="22"/>
          <w:szCs w:val="22"/>
          <w:highlight w:val="yellow"/>
        </w:rPr>
      </w:pPr>
    </w:p>
    <w:p w:rsidR="00B726EF" w:rsidRPr="00AD2C95" w:rsidRDefault="00B726EF" w:rsidP="00B726EF">
      <w:pPr>
        <w:spacing w:after="0" w:line="240" w:lineRule="auto"/>
        <w:ind w:left="357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>Článok V.</w:t>
      </w:r>
    </w:p>
    <w:p w:rsidR="00B726EF" w:rsidRPr="00AD2C95" w:rsidRDefault="00B726EF" w:rsidP="00B726EF">
      <w:pPr>
        <w:spacing w:after="0" w:line="240" w:lineRule="auto"/>
        <w:ind w:left="357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>Ďalšie zmluvné dohody</w:t>
      </w:r>
    </w:p>
    <w:p w:rsidR="00B726EF" w:rsidRPr="00AD2C95" w:rsidRDefault="00B726EF" w:rsidP="00B726EF">
      <w:pPr>
        <w:spacing w:after="0" w:line="240" w:lineRule="auto"/>
        <w:jc w:val="both"/>
        <w:rPr>
          <w:rFonts w:cstheme="minorHAnsi"/>
        </w:rPr>
      </w:pPr>
      <w:r w:rsidRPr="00AD2C95">
        <w:rPr>
          <w:rFonts w:cstheme="minorHAnsi"/>
        </w:rPr>
        <w:t>Poskytovateľ nezodpovedá za obsah dodaných podkladových materiálov, účtovných dokladov a inej dokumentácie, ktorá mu bol</w:t>
      </w:r>
      <w:r>
        <w:rPr>
          <w:rFonts w:cstheme="minorHAnsi"/>
        </w:rPr>
        <w:t>a</w:t>
      </w:r>
      <w:r w:rsidRPr="00AD2C95">
        <w:rPr>
          <w:rFonts w:cstheme="minorHAnsi"/>
        </w:rPr>
        <w:t xml:space="preserve"> dodaná objednávateľom ako dokumentácia potrebná na poskytnutie služieb. Poskytovateľ je však povinný informovať objednávateľa o nesúlade podkladov, pričom súčasne vyzve objednávateľa na odstránenie nedostatkov alebo doplnenie podkladov v určenej primeranej lehote. V prípade, že objednávateľ neodstráni zistené nedostatky, resp. nepredloží alebo nezabezpečí  doplnenie podkladov ani v určenej lehote, Poskytovateľ nezodpovedá za</w:t>
      </w:r>
      <w:r w:rsidRPr="00AD2C95">
        <w:rPr>
          <w:rFonts w:cstheme="minorHAnsi"/>
          <w:bCs/>
        </w:rPr>
        <w:t xml:space="preserve"> prípadné formálne nedostatky.</w:t>
      </w:r>
    </w:p>
    <w:p w:rsidR="00B726EF" w:rsidRPr="00AD2C95" w:rsidRDefault="00B726EF" w:rsidP="00B726EF">
      <w:pPr>
        <w:tabs>
          <w:tab w:val="num" w:pos="1440"/>
        </w:tabs>
        <w:spacing w:after="0"/>
        <w:ind w:left="360"/>
        <w:jc w:val="both"/>
        <w:rPr>
          <w:rFonts w:cstheme="minorHAnsi"/>
        </w:rPr>
      </w:pP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>Článok VI.</w:t>
      </w: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>Zmeny a doplnenia zmluvy</w:t>
      </w:r>
    </w:p>
    <w:p w:rsidR="00B726EF" w:rsidRPr="00AD2C95" w:rsidRDefault="00B726EF" w:rsidP="00731254">
      <w:pPr>
        <w:spacing w:after="0" w:line="240" w:lineRule="auto"/>
        <w:jc w:val="both"/>
        <w:rPr>
          <w:rFonts w:cstheme="minorHAnsi"/>
        </w:rPr>
      </w:pPr>
      <w:r w:rsidRPr="00AD2C95">
        <w:rPr>
          <w:rFonts w:cstheme="minorHAnsi"/>
        </w:rPr>
        <w:t>Všetky zmeny a doplnenia tejto zmluvy je možné uskutočniť výlučne formou písomného, číselne označeného dodatku k tejto zmluve podpísaného oboma zmluvnými stranami.</w:t>
      </w: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  <w:highlight w:val="yellow"/>
        </w:rPr>
      </w:pP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>Článok VII.</w:t>
      </w: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>Ukončenie Zmluvy</w:t>
      </w:r>
    </w:p>
    <w:p w:rsidR="00B726EF" w:rsidRPr="00AD2C95" w:rsidRDefault="00B726EF" w:rsidP="00B726EF">
      <w:pPr>
        <w:pStyle w:val="Odsekzoznamu"/>
        <w:numPr>
          <w:ilvl w:val="0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>Túto zmluvu je možné ukončiť :</w:t>
      </w:r>
    </w:p>
    <w:p w:rsidR="00B726EF" w:rsidRPr="00AD2C95" w:rsidRDefault="00B726EF" w:rsidP="00B726EF">
      <w:pPr>
        <w:pStyle w:val="Odsekzoznamu"/>
        <w:numPr>
          <w:ilvl w:val="1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>dohodou zmluvných strán</w:t>
      </w:r>
    </w:p>
    <w:p w:rsidR="00B726EF" w:rsidRPr="00AD2C95" w:rsidRDefault="00B726EF" w:rsidP="00B726EF">
      <w:pPr>
        <w:pStyle w:val="Odsekzoznamu"/>
        <w:numPr>
          <w:ilvl w:val="1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>výpoveďou ktoroukoľvek zmluvnou stranou v trojmesačnej výpovednej lehote, ktorá začne plynúť dňom doručenia výpovede druhej zmluvnej strane</w:t>
      </w:r>
    </w:p>
    <w:p w:rsidR="00B726EF" w:rsidRPr="00AD2C95" w:rsidRDefault="00B726EF" w:rsidP="00B726EF">
      <w:pPr>
        <w:pStyle w:val="Odsekzoznamu"/>
        <w:numPr>
          <w:ilvl w:val="1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 xml:space="preserve">odstúpením od zmluvy. Poskytovateľ je oprávnený odstúpiť od zmluvy, pokiaľ mu objednávateľ nezaplatí cenu za vykonané služby ani do 30 dní od dohodnutého dňa splatnosti. </w:t>
      </w:r>
    </w:p>
    <w:p w:rsidR="00B726EF" w:rsidRPr="00AD2C95" w:rsidRDefault="00B726EF" w:rsidP="00B726EF">
      <w:pPr>
        <w:pStyle w:val="Odsekzoznamu"/>
        <w:numPr>
          <w:ilvl w:val="0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 xml:space="preserve">Objednávateľ je oprávnený odstúpiť od tejto zmluvy, pokiaľ Poskytovateľ nesplní alebo poruší povinnosť, vyplývajúcu pre objednávateľa zo Zmluvy o poskytnutí NFP, ku ktorej plneniu je  zhotoviteľ povinný na základe tejto Zmluvy.           </w:t>
      </w:r>
    </w:p>
    <w:p w:rsidR="00731254" w:rsidRPr="00731254" w:rsidRDefault="00B726EF" w:rsidP="00731254">
      <w:pPr>
        <w:pStyle w:val="Odsekzoznamu"/>
        <w:numPr>
          <w:ilvl w:val="0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>Ukončenie zmluvy sa zasiela poštou, doporučenou zásielkou, na adresu druhej zmluvnej strany. Zásielka sa považuje za doručenú aj v prípade, ak si ju adresát v odbernej lehote nepreberie na pošte. Za deň doručenia sa považuje posledný deň odbernej lehoty.</w:t>
      </w:r>
    </w:p>
    <w:p w:rsidR="00731254" w:rsidRDefault="00731254" w:rsidP="00B726EF">
      <w:pPr>
        <w:spacing w:after="0" w:line="240" w:lineRule="auto"/>
        <w:jc w:val="center"/>
        <w:rPr>
          <w:rFonts w:cstheme="minorHAnsi"/>
          <w:b/>
        </w:rPr>
      </w:pP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>Článok VIII.</w:t>
      </w:r>
    </w:p>
    <w:p w:rsidR="00B726EF" w:rsidRPr="00133A8E" w:rsidRDefault="00B726EF" w:rsidP="00B726EF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Osobitné ustanovenia </w:t>
      </w:r>
    </w:p>
    <w:p w:rsidR="00B726EF" w:rsidRPr="0048550A" w:rsidRDefault="00B726EF" w:rsidP="00B726EF">
      <w:pPr>
        <w:pStyle w:val="Odsekzoznamu"/>
        <w:numPr>
          <w:ilvl w:val="0"/>
          <w:numId w:val="7"/>
        </w:numPr>
        <w:jc w:val="both"/>
      </w:pPr>
      <w:r w:rsidRPr="00133A8E"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Poskytovateľ udeľuje Objednávateľovi súhlas na uvádzanie údajov uvedených v tejto Zmluve v súvislosti so všetkými úkonmi súvisiacimi s realizáciou verejného obstarávania  v rámci projektu. Poskytovateľ udeľuje súhlas v zmysle zákona č. 18/2018 </w:t>
      </w:r>
      <w:proofErr w:type="spellStart"/>
      <w:r w:rsidRPr="00133A8E"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t>Z.z</w:t>
      </w:r>
      <w:proofErr w:type="spellEnd"/>
      <w:r w:rsidRPr="00133A8E"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. o ochrane osobných údajov k spracovaniu osobných údajov Poskytovateľa na účely súvisiace s touto Zmluvou a k poskytnutiu </w:t>
      </w:r>
      <w:r w:rsidRPr="00133A8E"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lastRenderedPageBreak/>
        <w:t>osobných údajov tretím stranám pokiaľ sú nevyhnutné pre úspešnú realizáciu projektu, prípadne uznanie oprávneností výdavku.</w:t>
      </w:r>
    </w:p>
    <w:p w:rsidR="00B726EF" w:rsidRPr="0048550A" w:rsidRDefault="00B726EF" w:rsidP="00B726EF">
      <w:pPr>
        <w:pStyle w:val="Odsekzoznamu"/>
        <w:numPr>
          <w:ilvl w:val="0"/>
          <w:numId w:val="7"/>
        </w:numPr>
        <w:jc w:val="both"/>
      </w:pPr>
      <w:r w:rsidRPr="00133A8E"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Objednávateľ dáva Poskytovateľovi súhlas v zmysle zák. č. 18/2018 </w:t>
      </w:r>
      <w:proofErr w:type="spellStart"/>
      <w:r w:rsidRPr="00133A8E"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t>Z.z</w:t>
      </w:r>
      <w:proofErr w:type="spellEnd"/>
      <w:r w:rsidRPr="00133A8E"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t>. o ochrane osobných údajov v platnom znení k spracovaniu osobných údajov Objednávateľa pre vlastné potreby Poskytovateľa na účely súvisiace s touto zmluvou a k poskytnutiu osobných údajov Objednávateľa tretím osobám, ktoré budú s Poskytovateľom na poskytovaní služieb spolupracovať, ktoré sú oprávnené ich ďalej v rozsahu údajov, ktoré Poskytovateľ získal na základe tejto zmluvy, spracovať na účely súvisiace s touto zmluvou, a to v rozsahu osobných údajov uvedených vo všetkých dokumentoch a informáciách, ktoré Objednávateľ poskytne Poskytovateľovi podľa tejto zmluvy. Objednávateľ tiež súhlasí s tým, aby Poskytovateľ mohol získavať jeho osobné údaje kopírovaním, skenovaním alebo iným zaznamenávaním úradných dokladov a iných dokumentov, ktoré obsahujú osobné údaje, na nosič informácií.</w:t>
      </w:r>
    </w:p>
    <w:p w:rsidR="00B726EF" w:rsidRPr="0048550A" w:rsidRDefault="00B726EF" w:rsidP="00B726EF">
      <w:pPr>
        <w:pStyle w:val="Odsekzoznamu"/>
        <w:numPr>
          <w:ilvl w:val="0"/>
          <w:numId w:val="7"/>
        </w:numPr>
        <w:jc w:val="both"/>
      </w:pPr>
      <w:r w:rsidRPr="00133A8E"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t>Poskytovateľ sa zaväzuje strpieť výkon kontroly/auditu súvisiaceho s dodávateľskými službami kedykoľvek počas platnosti a účinnosti Zmluvy o poskytnutí podpory z Enviro</w:t>
      </w:r>
      <w:r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t>n</w:t>
      </w:r>
      <w:r w:rsidRPr="00133A8E"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t>mentálneho fondu SR formou dotácie, v rámci ktorej bude poskytovaná služba/dodané dielo financovaná/financované, a to oprávnenými osobami v zmysle Zmluvy o poskytnutí podpory z </w:t>
      </w:r>
      <w:r w:rsidRPr="00133A8E">
        <w:rPr>
          <w:rStyle w:val="Zkladntext"/>
          <w:rFonts w:asciiTheme="minorHAnsi" w:eastAsiaTheme="minorHAnsi" w:hAnsiTheme="minorHAnsi" w:cstheme="minorHAnsi"/>
          <w:bCs/>
          <w:iCs/>
          <w:color w:val="000000" w:themeColor="text1"/>
          <w:sz w:val="22"/>
          <w:szCs w:val="22"/>
        </w:rPr>
        <w:t>Enviro</w:t>
      </w:r>
      <w:r>
        <w:rPr>
          <w:rStyle w:val="Zkladntext"/>
          <w:rFonts w:asciiTheme="minorHAnsi" w:eastAsiaTheme="minorHAnsi" w:hAnsiTheme="minorHAnsi" w:cstheme="minorHAnsi"/>
          <w:bCs/>
          <w:iCs/>
          <w:color w:val="000000" w:themeColor="text1"/>
          <w:sz w:val="22"/>
          <w:szCs w:val="22"/>
        </w:rPr>
        <w:t>n</w:t>
      </w:r>
      <w:r w:rsidRPr="00133A8E">
        <w:rPr>
          <w:rStyle w:val="Zkladntext"/>
          <w:rFonts w:asciiTheme="minorHAnsi" w:eastAsiaTheme="minorHAnsi" w:hAnsiTheme="minorHAnsi" w:cstheme="minorHAnsi"/>
          <w:bCs/>
          <w:iCs/>
          <w:color w:val="000000" w:themeColor="text1"/>
          <w:sz w:val="22"/>
          <w:szCs w:val="22"/>
        </w:rPr>
        <w:t xml:space="preserve">mentálneho fondu SR </w:t>
      </w:r>
      <w:r w:rsidRPr="00133A8E"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t>formou dotácie a poskytnúť im potrebnú súčinnosť.</w:t>
      </w:r>
    </w:p>
    <w:p w:rsidR="00B726EF" w:rsidRPr="0048550A" w:rsidRDefault="00B726EF" w:rsidP="00B726EF">
      <w:pPr>
        <w:pStyle w:val="Odsekzoznamu"/>
        <w:numPr>
          <w:ilvl w:val="0"/>
          <w:numId w:val="7"/>
        </w:numPr>
        <w:jc w:val="both"/>
      </w:pPr>
      <w:r w:rsidRPr="00133A8E">
        <w:rPr>
          <w:rStyle w:val="Zkladntext"/>
          <w:rFonts w:asciiTheme="minorHAnsi" w:eastAsiaTheme="minorHAnsi" w:hAnsiTheme="minorHAnsi" w:cstheme="minorHAnsi"/>
          <w:color w:val="000000" w:themeColor="text1"/>
          <w:sz w:val="22"/>
          <w:szCs w:val="22"/>
        </w:rPr>
        <w:t>Objednávateľ sa zaväzuje zabezpečiť v rámci záväzkového vzťahu s Poskytovateľom právo Objednávateľa bez akýchkoľvek sankcií odstúpiť od zmluvy s Poskytovateľom v prípade, kedy ešte nedošlo k plneniu zo zmluvy medzi Objednávateľom a Poskytovateľom</w:t>
      </w:r>
    </w:p>
    <w:p w:rsidR="00B726EF" w:rsidRDefault="00B726EF" w:rsidP="00B726EF">
      <w:pPr>
        <w:spacing w:after="0" w:line="240" w:lineRule="auto"/>
        <w:rPr>
          <w:rFonts w:cstheme="minorHAnsi"/>
          <w:b/>
        </w:rPr>
      </w:pPr>
    </w:p>
    <w:p w:rsidR="00B726EF" w:rsidRDefault="00B726EF" w:rsidP="00B726EF">
      <w:pPr>
        <w:spacing w:after="0" w:line="240" w:lineRule="auto"/>
        <w:jc w:val="center"/>
        <w:rPr>
          <w:rFonts w:cstheme="minorHAnsi"/>
          <w:b/>
        </w:rPr>
      </w:pP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 xml:space="preserve">Článok </w:t>
      </w:r>
      <w:r>
        <w:rPr>
          <w:rFonts w:cstheme="minorHAnsi"/>
          <w:b/>
        </w:rPr>
        <w:t>IX</w:t>
      </w:r>
      <w:r w:rsidRPr="00AD2C95">
        <w:rPr>
          <w:rFonts w:cstheme="minorHAnsi"/>
          <w:b/>
        </w:rPr>
        <w:t>.</w:t>
      </w:r>
    </w:p>
    <w:p w:rsidR="00B726EF" w:rsidRPr="00AD2C95" w:rsidRDefault="00B726EF" w:rsidP="00B726EF">
      <w:pPr>
        <w:spacing w:after="0" w:line="240" w:lineRule="auto"/>
        <w:jc w:val="center"/>
        <w:rPr>
          <w:rFonts w:cstheme="minorHAnsi"/>
          <w:b/>
        </w:rPr>
      </w:pPr>
      <w:r w:rsidRPr="00AD2C95">
        <w:rPr>
          <w:rFonts w:cstheme="minorHAnsi"/>
          <w:b/>
        </w:rPr>
        <w:t>Záverečné ustanovenia</w:t>
      </w:r>
    </w:p>
    <w:p w:rsidR="00B726EF" w:rsidRPr="00AD2C95" w:rsidRDefault="00B726EF" w:rsidP="00B726EF">
      <w:pPr>
        <w:pStyle w:val="Zkladntext2"/>
        <w:numPr>
          <w:ilvl w:val="0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>Zástupcovia zmluvných strán sa zaväzujú, že v prípade zmeny sídla, zmeny štatutárnych orgánov oprávnených konať v mene spoločnosti a akékoľvek iné zmeny oznámia druhej strane bez zbytočného odkladu.</w:t>
      </w:r>
    </w:p>
    <w:p w:rsidR="00B726EF" w:rsidRPr="00AD2C95" w:rsidRDefault="00B726EF" w:rsidP="00B726EF">
      <w:pPr>
        <w:pStyle w:val="Zkladntext2"/>
        <w:numPr>
          <w:ilvl w:val="0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</w:rPr>
        <w:t xml:space="preserve">Práva a povinnosti zmluvných strán, ktoré nie sú upravené v tejto zmluve sa spravujú ustanoveniami Obchodného zákonníka v platnom znení. </w:t>
      </w:r>
    </w:p>
    <w:p w:rsidR="00B726EF" w:rsidRPr="00AD2C95" w:rsidRDefault="00B726EF" w:rsidP="00B726EF">
      <w:pPr>
        <w:pStyle w:val="Zkladntext2"/>
        <w:numPr>
          <w:ilvl w:val="0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>Táto zmluva je vyhotovená v </w:t>
      </w:r>
      <w:r>
        <w:rPr>
          <w:rFonts w:asciiTheme="minorHAnsi" w:hAnsiTheme="minorHAnsi" w:cstheme="minorHAnsi"/>
          <w:sz w:val="22"/>
          <w:szCs w:val="22"/>
        </w:rPr>
        <w:t>tr</w:t>
      </w:r>
      <w:r w:rsidRPr="00AD2C95">
        <w:rPr>
          <w:rFonts w:asciiTheme="minorHAnsi" w:hAnsiTheme="minorHAnsi" w:cstheme="minorHAnsi"/>
          <w:sz w:val="22"/>
          <w:szCs w:val="22"/>
        </w:rPr>
        <w:t xml:space="preserve">och originálnych exemplároch, pričom objednávateľ obdrží jej </w:t>
      </w:r>
      <w:r>
        <w:rPr>
          <w:rFonts w:asciiTheme="minorHAnsi" w:hAnsiTheme="minorHAnsi" w:cstheme="minorHAnsi"/>
          <w:sz w:val="22"/>
          <w:szCs w:val="22"/>
        </w:rPr>
        <w:t>dve (2</w:t>
      </w:r>
      <w:r w:rsidRPr="00AD2C95">
        <w:rPr>
          <w:rFonts w:asciiTheme="minorHAnsi" w:hAnsiTheme="minorHAnsi" w:cstheme="minorHAnsi"/>
          <w:sz w:val="22"/>
          <w:szCs w:val="22"/>
        </w:rPr>
        <w:t>) podpísané vyhotovenia a zhotoviteľ obdrží jej jedno (1) podpísané vyhotovenie.</w:t>
      </w:r>
    </w:p>
    <w:p w:rsidR="00B726EF" w:rsidRPr="00AD2C95" w:rsidRDefault="00B726EF" w:rsidP="00B726EF">
      <w:pPr>
        <w:pStyle w:val="Zkladntext2"/>
        <w:numPr>
          <w:ilvl w:val="0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>Táto zmluva nadobúda platnosť dňom jej podpisu oboma zmluvnými stranami</w:t>
      </w:r>
      <w:r w:rsidRPr="00AD2C95">
        <w:rPr>
          <w:rFonts w:asciiTheme="minorHAnsi" w:hAnsiTheme="minorHAnsi" w:cstheme="minorHAnsi"/>
        </w:rPr>
        <w:t xml:space="preserve"> </w:t>
      </w:r>
      <w:r w:rsidRPr="00AD2C95">
        <w:rPr>
          <w:rFonts w:asciiTheme="minorHAnsi" w:hAnsiTheme="minorHAnsi" w:cstheme="minorHAnsi"/>
          <w:sz w:val="22"/>
          <w:szCs w:val="22"/>
        </w:rPr>
        <w:t xml:space="preserve">a účinnosť dňom nasledujúcim po dni zverejnenia v súlade s § 47a ods. 1 Občianskeho zákonníka. </w:t>
      </w:r>
    </w:p>
    <w:p w:rsidR="00B726EF" w:rsidRPr="00AD2C95" w:rsidRDefault="00B726EF" w:rsidP="00B726EF">
      <w:pPr>
        <w:pStyle w:val="Zkladntext2"/>
        <w:numPr>
          <w:ilvl w:val="0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 xml:space="preserve">Dodávateľ vrátane subdodávateľov je povinný strpieť výkon kontroly, auditu a overenia súvisiaceho s predmetom zákazky kedykoľvek počas platnosti a účinnosti zmluvy o poskytnutí </w:t>
      </w:r>
      <w:r>
        <w:rPr>
          <w:rFonts w:asciiTheme="minorHAnsi" w:hAnsiTheme="minorHAnsi" w:cstheme="minorHAnsi"/>
          <w:sz w:val="22"/>
          <w:szCs w:val="22"/>
        </w:rPr>
        <w:t>podpory/dotácie</w:t>
      </w:r>
      <w:r w:rsidRPr="00AD2C95">
        <w:rPr>
          <w:rFonts w:asciiTheme="minorHAnsi" w:hAnsiTheme="minorHAnsi" w:cstheme="minorHAnsi"/>
          <w:sz w:val="22"/>
          <w:szCs w:val="22"/>
        </w:rPr>
        <w:t>, ktorú má obstarávateľ uzatvorenú na spolufinancovanie predmetu zákazky, a to oprávnenými osobami, a poskytnúť im všetku potrebnú súčinnosť</w:t>
      </w:r>
    </w:p>
    <w:p w:rsidR="00B726EF" w:rsidRPr="00AD2C95" w:rsidRDefault="00B726EF" w:rsidP="00B726EF">
      <w:pPr>
        <w:pStyle w:val="Zkladntext2"/>
        <w:numPr>
          <w:ilvl w:val="0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D2C95">
        <w:rPr>
          <w:rFonts w:asciiTheme="minorHAnsi" w:hAnsiTheme="minorHAnsi" w:cstheme="minorHAnsi"/>
          <w:sz w:val="22"/>
          <w:szCs w:val="22"/>
        </w:rPr>
        <w:t>Zmluvné strany týmto vyhlasujú, že si obsah tejto zmluvy prečítali, súhlasia s ním, pričom táto zmluva je uzavretá na základe ich slobodnej, určitej a vážnej vôle na preukázanie čoho ju vlastnoručne podpisujú.</w:t>
      </w:r>
    </w:p>
    <w:p w:rsidR="00731254" w:rsidRDefault="00731254" w:rsidP="00B726EF">
      <w:pPr>
        <w:spacing w:after="0"/>
        <w:jc w:val="both"/>
        <w:rPr>
          <w:rFonts w:cstheme="minorHAnsi"/>
        </w:rPr>
      </w:pPr>
    </w:p>
    <w:p w:rsidR="00B726EF" w:rsidRPr="00AD2C95" w:rsidRDefault="00B726EF" w:rsidP="00B726EF">
      <w:pPr>
        <w:spacing w:after="0"/>
        <w:jc w:val="both"/>
        <w:rPr>
          <w:rFonts w:cstheme="minorHAnsi"/>
        </w:rPr>
      </w:pPr>
      <w:r w:rsidRPr="00AD2C95">
        <w:rPr>
          <w:rFonts w:cstheme="minorHAnsi"/>
        </w:rPr>
        <w:t xml:space="preserve">V  dňa .......................... </w:t>
      </w:r>
      <w:r w:rsidRPr="00AD2C95">
        <w:rPr>
          <w:rFonts w:cstheme="minorHAnsi"/>
        </w:rPr>
        <w:tab/>
      </w:r>
      <w:r w:rsidRPr="00AD2C95">
        <w:rPr>
          <w:rFonts w:cstheme="minorHAnsi"/>
        </w:rPr>
        <w:tab/>
      </w:r>
      <w:r w:rsidRPr="00AD2C95">
        <w:rPr>
          <w:rFonts w:cstheme="minorHAnsi"/>
        </w:rPr>
        <w:tab/>
      </w:r>
    </w:p>
    <w:p w:rsidR="00731254" w:rsidRDefault="00731254" w:rsidP="00B726EF">
      <w:pPr>
        <w:spacing w:after="0"/>
        <w:jc w:val="both"/>
        <w:rPr>
          <w:rFonts w:cstheme="minorHAnsi"/>
        </w:rPr>
      </w:pPr>
    </w:p>
    <w:p w:rsidR="00731254" w:rsidRPr="00AD2C95" w:rsidRDefault="00B726EF" w:rsidP="00731254">
      <w:pPr>
        <w:spacing w:after="0"/>
        <w:jc w:val="both"/>
        <w:rPr>
          <w:rFonts w:cstheme="minorHAnsi"/>
        </w:rPr>
      </w:pPr>
      <w:r w:rsidRPr="00AD2C95">
        <w:rPr>
          <w:rFonts w:cstheme="minorHAnsi"/>
        </w:rPr>
        <w:t>Za Objednávateľa:</w:t>
      </w:r>
      <w:r w:rsidRPr="00AD2C95">
        <w:rPr>
          <w:rFonts w:cstheme="minorHAnsi"/>
        </w:rPr>
        <w:tab/>
      </w:r>
      <w:r w:rsidRPr="00AD2C95">
        <w:rPr>
          <w:rFonts w:cstheme="minorHAnsi"/>
        </w:rPr>
        <w:tab/>
      </w:r>
      <w:r w:rsidRPr="00AD2C95">
        <w:rPr>
          <w:rFonts w:cstheme="minorHAnsi"/>
        </w:rPr>
        <w:tab/>
      </w:r>
      <w:r w:rsidRPr="00AD2C95">
        <w:rPr>
          <w:rFonts w:cstheme="minorHAnsi"/>
        </w:rPr>
        <w:tab/>
      </w:r>
      <w:r w:rsidRPr="00AD2C95">
        <w:rPr>
          <w:rFonts w:cstheme="minorHAnsi"/>
        </w:rPr>
        <w:tab/>
        <w:t>Za Poskytovateľa:</w:t>
      </w:r>
      <w:bookmarkStart w:id="3" w:name="_GoBack"/>
      <w:bookmarkEnd w:id="3"/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726EF" w:rsidRPr="00AD2C95" w:rsidTr="00263D1E">
        <w:trPr>
          <w:trHeight w:val="1069"/>
        </w:trPr>
        <w:tc>
          <w:tcPr>
            <w:tcW w:w="4531" w:type="dxa"/>
            <w:vAlign w:val="bottom"/>
          </w:tcPr>
          <w:p w:rsidR="00B726EF" w:rsidRPr="00AD2C95" w:rsidRDefault="00B726EF" w:rsidP="00263D1E">
            <w:pPr>
              <w:rPr>
                <w:rFonts w:cstheme="minorHAnsi"/>
              </w:rPr>
            </w:pPr>
            <w:r w:rsidRPr="00AD2C95">
              <w:rPr>
                <w:rFonts w:cstheme="minorHAnsi"/>
              </w:rPr>
              <w:t>...................................................</w:t>
            </w:r>
          </w:p>
        </w:tc>
        <w:tc>
          <w:tcPr>
            <w:tcW w:w="4531" w:type="dxa"/>
            <w:vAlign w:val="bottom"/>
          </w:tcPr>
          <w:p w:rsidR="00B726EF" w:rsidRPr="00AD2C95" w:rsidRDefault="00B726EF" w:rsidP="00263D1E">
            <w:pPr>
              <w:rPr>
                <w:rFonts w:cstheme="minorHAnsi"/>
              </w:rPr>
            </w:pPr>
            <w:r w:rsidRPr="00AD2C95">
              <w:rPr>
                <w:rFonts w:cstheme="minorHAnsi"/>
              </w:rPr>
              <w:t>...................................................</w:t>
            </w:r>
          </w:p>
        </w:tc>
      </w:tr>
      <w:tr w:rsidR="00B726EF" w:rsidRPr="00AD2C95" w:rsidTr="00263D1E">
        <w:tc>
          <w:tcPr>
            <w:tcW w:w="4531" w:type="dxa"/>
            <w:vAlign w:val="bottom"/>
          </w:tcPr>
          <w:p w:rsidR="00B726EF" w:rsidRPr="00AD2C95" w:rsidRDefault="00B726EF" w:rsidP="00263D1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</w:p>
        </w:tc>
        <w:tc>
          <w:tcPr>
            <w:tcW w:w="4531" w:type="dxa"/>
            <w:vAlign w:val="bottom"/>
          </w:tcPr>
          <w:p w:rsidR="00B726EF" w:rsidRPr="00AD2C95" w:rsidRDefault="00B726EF" w:rsidP="00263D1E">
            <w:pPr>
              <w:jc w:val="center"/>
              <w:rPr>
                <w:rFonts w:cstheme="minorHAnsi"/>
              </w:rPr>
            </w:pPr>
          </w:p>
        </w:tc>
      </w:tr>
      <w:tr w:rsidR="00B726EF" w:rsidRPr="00AD2C95" w:rsidTr="00263D1E">
        <w:tc>
          <w:tcPr>
            <w:tcW w:w="4531" w:type="dxa"/>
            <w:vAlign w:val="bottom"/>
          </w:tcPr>
          <w:p w:rsidR="00B726EF" w:rsidRPr="00AD2C95" w:rsidRDefault="00B726EF" w:rsidP="00263D1E">
            <w:pPr>
              <w:rPr>
                <w:rFonts w:cstheme="minorHAnsi"/>
              </w:rPr>
            </w:pPr>
          </w:p>
        </w:tc>
        <w:tc>
          <w:tcPr>
            <w:tcW w:w="4531" w:type="dxa"/>
            <w:vAlign w:val="bottom"/>
          </w:tcPr>
          <w:p w:rsidR="00B726EF" w:rsidRPr="00AD2C95" w:rsidRDefault="00B726EF" w:rsidP="00263D1E">
            <w:pPr>
              <w:jc w:val="center"/>
              <w:rPr>
                <w:rFonts w:cstheme="minorHAnsi"/>
              </w:rPr>
            </w:pPr>
          </w:p>
        </w:tc>
      </w:tr>
    </w:tbl>
    <w:p w:rsidR="0083205D" w:rsidRDefault="0083205D"/>
    <w:sectPr w:rsidR="00832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570C"/>
    <w:multiLevelType w:val="multilevel"/>
    <w:tmpl w:val="3C0A9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56990"/>
    <w:multiLevelType w:val="hybridMultilevel"/>
    <w:tmpl w:val="EC3C53B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C975F3"/>
    <w:multiLevelType w:val="multilevel"/>
    <w:tmpl w:val="B5AAD5A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A2C0F1C"/>
    <w:multiLevelType w:val="hybridMultilevel"/>
    <w:tmpl w:val="A760A9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F64004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C77CA"/>
    <w:multiLevelType w:val="multilevel"/>
    <w:tmpl w:val="BDECA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044434"/>
    <w:multiLevelType w:val="hybridMultilevel"/>
    <w:tmpl w:val="B352D4AC"/>
    <w:lvl w:ilvl="0" w:tplc="8CA888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367C2"/>
    <w:multiLevelType w:val="hybridMultilevel"/>
    <w:tmpl w:val="7B76BE4A"/>
    <w:lvl w:ilvl="0" w:tplc="041B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10F75"/>
    <w:multiLevelType w:val="hybridMultilevel"/>
    <w:tmpl w:val="107836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111A55"/>
    <w:multiLevelType w:val="hybridMultilevel"/>
    <w:tmpl w:val="D520CA5A"/>
    <w:lvl w:ilvl="0" w:tplc="95DECA58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D6F888C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071E9"/>
    <w:multiLevelType w:val="hybridMultilevel"/>
    <w:tmpl w:val="8FBA6D82"/>
    <w:lvl w:ilvl="0" w:tplc="346C5F1E">
      <w:start w:val="2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  <w:b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6EF"/>
    <w:rsid w:val="00731254"/>
    <w:rsid w:val="0083205D"/>
    <w:rsid w:val="00B7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88F8B"/>
  <w15:chartTrackingRefBased/>
  <w15:docId w15:val="{F79CF870-3652-4994-9620-552AC8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726EF"/>
  </w:style>
  <w:style w:type="paragraph" w:styleId="Nadpis1">
    <w:name w:val="heading 1"/>
    <w:basedOn w:val="Normlny"/>
    <w:next w:val="Normlny"/>
    <w:link w:val="Nadpis1Char"/>
    <w:qFormat/>
    <w:rsid w:val="00B726EF"/>
    <w:pPr>
      <w:keepNext/>
      <w:spacing w:after="0" w:line="240" w:lineRule="auto"/>
      <w:jc w:val="center"/>
      <w:outlineLvl w:val="0"/>
    </w:pPr>
    <w:rPr>
      <w:rFonts w:ascii="Book Antiqua" w:eastAsia="Times New Roman" w:hAnsi="Book Antiqua" w:cs="Times New Roman"/>
      <w:b/>
      <w:szCs w:val="20"/>
      <w:lang w:eastAsia="cs-CZ"/>
    </w:rPr>
  </w:style>
  <w:style w:type="paragraph" w:styleId="Nadpis3">
    <w:name w:val="heading 3"/>
    <w:basedOn w:val="Normlny"/>
    <w:next w:val="Normlny"/>
    <w:link w:val="Nadpis3Char"/>
    <w:qFormat/>
    <w:rsid w:val="00B726EF"/>
    <w:pPr>
      <w:keepNext/>
      <w:spacing w:after="0" w:line="240" w:lineRule="auto"/>
      <w:jc w:val="center"/>
      <w:outlineLvl w:val="2"/>
    </w:pPr>
    <w:rPr>
      <w:rFonts w:ascii="Tahoma" w:eastAsia="Times New Roman" w:hAnsi="Tahoma" w:cs="Times New Roman"/>
      <w:b/>
      <w:sz w:val="20"/>
      <w:szCs w:val="20"/>
      <w:lang w:val="en-US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726EF"/>
    <w:rPr>
      <w:rFonts w:ascii="Book Antiqua" w:eastAsia="Times New Roman" w:hAnsi="Book Antiqua" w:cs="Times New Roman"/>
      <w:b/>
      <w:szCs w:val="20"/>
      <w:lang w:eastAsia="cs-CZ"/>
    </w:rPr>
  </w:style>
  <w:style w:type="character" w:customStyle="1" w:styleId="Nadpis3Char">
    <w:name w:val="Nadpis 3 Char"/>
    <w:basedOn w:val="Predvolenpsmoodseku"/>
    <w:link w:val="Nadpis3"/>
    <w:rsid w:val="00B726EF"/>
    <w:rPr>
      <w:rFonts w:ascii="Tahoma" w:eastAsia="Times New Roman" w:hAnsi="Tahoma" w:cs="Times New Roman"/>
      <w:b/>
      <w:sz w:val="20"/>
      <w:szCs w:val="20"/>
      <w:lang w:val="en-US" w:eastAsia="sk-SK"/>
    </w:rPr>
  </w:style>
  <w:style w:type="paragraph" w:styleId="Zarkazkladnhotextu">
    <w:name w:val="Body Text Indent"/>
    <w:basedOn w:val="Normlny"/>
    <w:link w:val="ZarkazkladnhotextuChar"/>
    <w:rsid w:val="00B726EF"/>
    <w:pPr>
      <w:spacing w:after="0" w:line="240" w:lineRule="auto"/>
      <w:ind w:firstLine="708"/>
      <w:jc w:val="both"/>
    </w:pPr>
    <w:rPr>
      <w:rFonts w:ascii="Arial" w:eastAsia="Times New Roman" w:hAnsi="Arial" w:cs="Times New Roman"/>
      <w:szCs w:val="20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B726EF"/>
    <w:rPr>
      <w:rFonts w:ascii="Arial" w:eastAsia="Times New Roman" w:hAnsi="Arial" w:cs="Times New Roman"/>
      <w:szCs w:val="20"/>
      <w:lang w:eastAsia="sk-SK"/>
    </w:rPr>
  </w:style>
  <w:style w:type="paragraph" w:styleId="Zkladntext2">
    <w:name w:val="Body Text 2"/>
    <w:basedOn w:val="Normlny"/>
    <w:link w:val="Zkladntext2Char"/>
    <w:rsid w:val="00B726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rsid w:val="00B726E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B726E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Bodytextbold">
    <w:name w:val="Body text bold"/>
    <w:basedOn w:val="Normlny"/>
    <w:next w:val="Normlny"/>
    <w:qFormat/>
    <w:rsid w:val="00B726EF"/>
    <w:pPr>
      <w:tabs>
        <w:tab w:val="left" w:pos="1134"/>
      </w:tabs>
      <w:spacing w:before="120" w:after="0" w:line="240" w:lineRule="auto"/>
      <w:jc w:val="both"/>
    </w:pPr>
    <w:rPr>
      <w:rFonts w:ascii="Arial" w:eastAsia="Times New Roman" w:hAnsi="Arial" w:cs="Times New Roman"/>
      <w:b/>
      <w:color w:val="000000"/>
      <w:sz w:val="19"/>
      <w:lang w:val="cs-CZ"/>
    </w:rPr>
  </w:style>
  <w:style w:type="table" w:styleId="Mriekatabuky">
    <w:name w:val="Table Grid"/>
    <w:basedOn w:val="Normlnatabuka"/>
    <w:uiPriority w:val="59"/>
    <w:rsid w:val="00B7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">
    <w:name w:val="Základný text_"/>
    <w:basedOn w:val="Predvolenpsmoodseku"/>
    <w:link w:val="Zkladntext1"/>
    <w:rsid w:val="00B726EF"/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1">
    <w:name w:val="Základný text1"/>
    <w:basedOn w:val="Normlny"/>
    <w:link w:val="Zkladntext"/>
    <w:rsid w:val="00B726EF"/>
    <w:pPr>
      <w:widowControl w:val="0"/>
      <w:spacing w:after="260" w:line="286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2009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Peter</dc:creator>
  <cp:keywords/>
  <dc:description/>
  <cp:lastModifiedBy>VARGA Peter</cp:lastModifiedBy>
  <cp:revision>2</cp:revision>
  <dcterms:created xsi:type="dcterms:W3CDTF">2026-07-23T13:10:00Z</dcterms:created>
  <dcterms:modified xsi:type="dcterms:W3CDTF">2026-07-29T14:26:00Z</dcterms:modified>
</cp:coreProperties>
</file>