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C93AD" w14:textId="77777777" w:rsidR="000B0C6B" w:rsidRDefault="0085724A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> </w:t>
      </w:r>
    </w:p>
    <w:p w14:paraId="550A3AB9" w14:textId="77777777" w:rsidR="000B0C6B" w:rsidRDefault="0085724A">
      <w:pPr>
        <w:pStyle w:val="Nadpis1"/>
        <w:spacing w:before="161" w:after="161" w:line="240" w:lineRule="auto"/>
        <w:jc w:val="center"/>
      </w:pPr>
      <w:r>
        <w:rPr>
          <w:rFonts w:ascii="Arial" w:eastAsia="Arial" w:hAnsi="Arial" w:cs="Arial"/>
          <w:color w:val="000000"/>
        </w:rPr>
        <w:t>ČESTNÉ VYHLÁSENIE KU KONFLIKTU ZÁUJMOV</w:t>
      </w:r>
    </w:p>
    <w:p w14:paraId="047BB41C" w14:textId="77777777" w:rsidR="000B0C6B" w:rsidRDefault="0085724A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> </w:t>
      </w:r>
    </w:p>
    <w:p w14:paraId="18B9550A" w14:textId="77777777" w:rsidR="000B0C6B" w:rsidRDefault="0085724A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 xml:space="preserve">Verejné obstarávanie pre účely určenia dodávateľa zákazky na predmet: </w:t>
      </w:r>
    </w:p>
    <w:p w14:paraId="19002352" w14:textId="48964B98" w:rsidR="000B0C6B" w:rsidRDefault="0085724A">
      <w:pPr>
        <w:spacing w:before="269" w:after="269" w:line="240" w:lineRule="auto"/>
        <w:jc w:val="center"/>
      </w:pPr>
      <w:r w:rsidRPr="0085724A">
        <w:rPr>
          <w:rFonts w:ascii="Arial" w:eastAsia="Arial" w:hAnsi="Arial" w:cs="Arial"/>
          <w:b/>
          <w:bCs/>
          <w:color w:val="000000"/>
          <w:sz w:val="24"/>
          <w:szCs w:val="24"/>
        </w:rPr>
        <w:t>„</w:t>
      </w:r>
      <w:r w:rsidR="00A10791" w:rsidRPr="00A10791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Rekonštrukcia športového povrchu ZŠ </w:t>
      </w:r>
      <w:proofErr w:type="spellStart"/>
      <w:r w:rsidR="00A10791" w:rsidRPr="00A10791">
        <w:rPr>
          <w:rFonts w:ascii="Arial" w:eastAsia="Arial" w:hAnsi="Arial" w:cs="Arial"/>
          <w:b/>
          <w:bCs/>
          <w:color w:val="000000"/>
          <w:sz w:val="24"/>
          <w:szCs w:val="24"/>
        </w:rPr>
        <w:t>M.R.Štefánika</w:t>
      </w:r>
      <w:proofErr w:type="spellEnd"/>
      <w:r w:rsidR="00A10791" w:rsidRPr="00A10791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- Vrútky</w:t>
      </w:r>
      <w:r w:rsidRPr="0085724A">
        <w:rPr>
          <w:rFonts w:ascii="Arial" w:eastAsia="Arial" w:hAnsi="Arial" w:cs="Arial"/>
          <w:b/>
          <w:bCs/>
          <w:color w:val="000000"/>
          <w:sz w:val="24"/>
          <w:szCs w:val="24"/>
        </w:rPr>
        <w:t>“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</w:p>
    <w:p w14:paraId="3557CD97" w14:textId="77777777" w:rsidR="000B0C6B" w:rsidRDefault="0085724A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 xml:space="preserve">podľa zákona č. 343/2015 Z. z. o verejnom obstarávaní a o zmene a doplnení niektorých zákonov, v znení neskorších predpisov. </w:t>
      </w:r>
    </w:p>
    <w:p w14:paraId="0476FAAB" w14:textId="77777777" w:rsidR="000B0C6B" w:rsidRDefault="0085724A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>(...........</w:t>
      </w:r>
      <w:r>
        <w:rPr>
          <w:rFonts w:ascii="Arial" w:eastAsia="Arial" w:hAnsi="Arial" w:cs="Arial"/>
          <w:i/>
          <w:iCs/>
          <w:color w:val="000000"/>
        </w:rPr>
        <w:t>obchodné meno, sídlo, IČO uchádzača</w:t>
      </w:r>
      <w:r>
        <w:rPr>
          <w:rFonts w:ascii="Arial" w:eastAsia="Arial" w:hAnsi="Arial" w:cs="Arial"/>
          <w:color w:val="000000"/>
        </w:rPr>
        <w:t>], zastúpený [..........</w:t>
      </w:r>
      <w:r>
        <w:rPr>
          <w:rFonts w:ascii="Arial" w:eastAsia="Arial" w:hAnsi="Arial" w:cs="Arial"/>
          <w:i/>
          <w:iCs/>
          <w:color w:val="000000"/>
        </w:rPr>
        <w:t>meno a priezvisko osoby/osôb oprávnenej/oprávnených konať za uchádzača</w:t>
      </w:r>
      <w:r>
        <w:rPr>
          <w:rFonts w:ascii="Arial" w:eastAsia="Arial" w:hAnsi="Arial" w:cs="Arial"/>
          <w:color w:val="000000"/>
        </w:rPr>
        <w:t xml:space="preserve"> ], </w:t>
      </w:r>
    </w:p>
    <w:p w14:paraId="637B194F" w14:textId="77777777" w:rsidR="000B0C6B" w:rsidRDefault="0085724A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 xml:space="preserve">ako uchádzač, ktorý predložil ponuku v tomto verejnom obstarávaní, vyhláseného na základe výzvy na predloženie cenovej ponuky, </w:t>
      </w:r>
    </w:p>
    <w:p w14:paraId="0486C578" w14:textId="77777777" w:rsidR="000B0C6B" w:rsidRDefault="0085724A">
      <w:pPr>
        <w:spacing w:before="269" w:after="269" w:line="240" w:lineRule="auto"/>
        <w:jc w:val="center"/>
      </w:pPr>
      <w:r>
        <w:rPr>
          <w:rFonts w:ascii="Arial" w:eastAsia="Arial" w:hAnsi="Arial" w:cs="Arial"/>
          <w:b/>
          <w:bCs/>
          <w:color w:val="000000"/>
        </w:rPr>
        <w:t xml:space="preserve">týmto čestne vyhlasujem, že </w:t>
      </w:r>
    </w:p>
    <w:p w14:paraId="415230EF" w14:textId="77777777" w:rsidR="000B0C6B" w:rsidRDefault="0085724A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 xml:space="preserve">v súvislosti s uvedeným verejným obstarávaním: </w:t>
      </w:r>
    </w:p>
    <w:p w14:paraId="092C1E57" w14:textId="77777777" w:rsidR="000B0C6B" w:rsidRDefault="0085724A">
      <w:pPr>
        <w:numPr>
          <w:ilvl w:val="0"/>
          <w:numId w:val="1"/>
        </w:numPr>
        <w:spacing w:before="240" w:after="0" w:line="240" w:lineRule="auto"/>
      </w:pPr>
      <w:r>
        <w:rPr>
          <w:rFonts w:ascii="Arial" w:eastAsia="Arial" w:hAnsi="Arial" w:cs="Arial"/>
          <w:color w:val="000000"/>
        </w:rPr>
        <w:t xml:space="preserve">som nevyvíjal a nebudem vyvíjať voči žiadnej osobe na strane verejného obstarávateľa, ktorá je alebo by mohla byť zainteresovaná v zmysle ustanovení § 23 ods. 3 zákona č. 343/2015 Z. z. o verejnom obstarávaní a o zmene a doplnení niektorých zákonov v znení neskorších predpisov („zainteresovaná osoba“) akékoľvek aktivity, ktoré by mohli viesť k zvýhodneniu nášho postavenia vo verejnom obstarávaní, </w:t>
      </w:r>
    </w:p>
    <w:p w14:paraId="7C949717" w14:textId="77777777" w:rsidR="000B0C6B" w:rsidRDefault="0085724A">
      <w:pPr>
        <w:numPr>
          <w:ilvl w:val="0"/>
          <w:numId w:val="1"/>
        </w:numPr>
        <w:spacing w:after="0" w:line="240" w:lineRule="auto"/>
      </w:pPr>
      <w:r>
        <w:rPr>
          <w:rFonts w:ascii="Arial" w:eastAsia="Arial" w:hAnsi="Arial" w:cs="Arial"/>
          <w:color w:val="000000"/>
        </w:rPr>
        <w:t xml:space="preserve">som neposkytol a neposkytnem akejkoľvek, čo i len potenciálne zainteresovanej osobe priamo alebo nepriamo akúkoľvek finančnú alebo vecnú výhodu ako motiváciu alebo odmenu súvisiacu s týmto verejným obstarávaním, </w:t>
      </w:r>
    </w:p>
    <w:p w14:paraId="6B7542FE" w14:textId="77777777" w:rsidR="000B0C6B" w:rsidRDefault="0085724A">
      <w:pPr>
        <w:numPr>
          <w:ilvl w:val="0"/>
          <w:numId w:val="1"/>
        </w:numPr>
        <w:spacing w:after="0" w:line="240" w:lineRule="auto"/>
      </w:pPr>
      <w:r>
        <w:rPr>
          <w:rFonts w:ascii="Arial" w:eastAsia="Arial" w:hAnsi="Arial" w:cs="Arial"/>
          <w:color w:val="000000"/>
        </w:rPr>
        <w:t xml:space="preserve">budem bezodkladne informovať verejného obstarávateľa o akejkoľvek situácii, ktorá je považovaná za konflikt záujmov alebo ktorá by mohla viesť ku konfliktu záujmov kedykoľvek v priebehu procesu verejného obstarávania, </w:t>
      </w:r>
    </w:p>
    <w:p w14:paraId="0C97EB02" w14:textId="77777777" w:rsidR="000B0C6B" w:rsidRDefault="0085724A">
      <w:pPr>
        <w:numPr>
          <w:ilvl w:val="0"/>
          <w:numId w:val="1"/>
        </w:numPr>
        <w:spacing w:after="0" w:line="240" w:lineRule="auto"/>
      </w:pPr>
      <w:r>
        <w:rPr>
          <w:rFonts w:ascii="Arial" w:eastAsia="Arial" w:hAnsi="Arial" w:cs="Arial"/>
          <w:color w:val="000000"/>
        </w:rPr>
        <w:t xml:space="preserve">poskytnem verejnému obstarávateľovi v tomto verejnom obstarávaní presné, pravdivé a úplné informácie. </w:t>
      </w:r>
    </w:p>
    <w:p w14:paraId="3B1F7262" w14:textId="77777777" w:rsidR="000B0C6B" w:rsidRDefault="0085724A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 xml:space="preserve">  </w:t>
      </w:r>
    </w:p>
    <w:p w14:paraId="4073FE75" w14:textId="77777777" w:rsidR="000B0C6B" w:rsidRDefault="0085724A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 xml:space="preserve">  </w:t>
      </w:r>
    </w:p>
    <w:p w14:paraId="3CF594B6" w14:textId="77777777" w:rsidR="000B0C6B" w:rsidRDefault="0085724A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 xml:space="preserve">V ........................................ dňa .................... </w:t>
      </w:r>
    </w:p>
    <w:p w14:paraId="3456EB86" w14:textId="77777777" w:rsidR="000B0C6B" w:rsidRDefault="0085724A">
      <w:pPr>
        <w:spacing w:before="269" w:after="269" w:line="240" w:lineRule="auto"/>
      </w:pPr>
      <w:r>
        <w:rPr>
          <w:rFonts w:ascii="Arial" w:eastAsia="Arial" w:hAnsi="Arial" w:cs="Arial"/>
          <w:color w:val="000000"/>
        </w:rPr>
        <w:t xml:space="preserve">  </w:t>
      </w:r>
    </w:p>
    <w:p w14:paraId="0596529E" w14:textId="77777777" w:rsidR="000B0C6B" w:rsidRDefault="0085724A">
      <w:pPr>
        <w:spacing w:before="269" w:after="269" w:line="240" w:lineRule="auto"/>
        <w:jc w:val="right"/>
      </w:pPr>
      <w:r>
        <w:rPr>
          <w:rFonts w:ascii="Arial" w:eastAsia="Arial" w:hAnsi="Arial" w:cs="Arial"/>
          <w:color w:val="000000"/>
        </w:rPr>
        <w:t xml:space="preserve">................................................................... </w:t>
      </w:r>
      <w:r>
        <w:br/>
      </w:r>
      <w:r>
        <w:rPr>
          <w:rFonts w:ascii="Arial" w:eastAsia="Arial" w:hAnsi="Arial" w:cs="Arial"/>
          <w:color w:val="000000"/>
        </w:rPr>
        <w:t xml:space="preserve">pečiatka, meno a podpis uchádzača </w:t>
      </w:r>
      <w:r>
        <w:rPr>
          <w:rFonts w:ascii="Arial" w:eastAsia="Arial" w:hAnsi="Arial" w:cs="Arial"/>
          <w:color w:val="000000"/>
          <w:sz w:val="19"/>
          <w:szCs w:val="19"/>
          <w:vertAlign w:val="superscript"/>
        </w:rPr>
        <w:t>(1)</w:t>
      </w:r>
      <w:r>
        <w:rPr>
          <w:rFonts w:ascii="Arial" w:eastAsia="Arial" w:hAnsi="Arial" w:cs="Arial"/>
          <w:color w:val="000000"/>
        </w:rPr>
        <w:t xml:space="preserve">   </w:t>
      </w:r>
    </w:p>
    <w:sectPr w:rsidR="000B0C6B">
      <w:headerReference w:type="default" r:id="rId7"/>
      <w:footerReference w:type="default" r:id="rId8"/>
      <w:pgSz w:w="11906" w:h="16838"/>
      <w:pgMar w:top="1077" w:right="1077" w:bottom="1077" w:left="1077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504F0" w14:textId="77777777" w:rsidR="0085724A" w:rsidRDefault="0085724A">
      <w:pPr>
        <w:spacing w:after="0" w:line="240" w:lineRule="auto"/>
      </w:pPr>
      <w:r>
        <w:separator/>
      </w:r>
    </w:p>
  </w:endnote>
  <w:endnote w:type="continuationSeparator" w:id="0">
    <w:p w14:paraId="124A0A3B" w14:textId="77777777" w:rsidR="0085724A" w:rsidRDefault="00857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CBFBA" w14:textId="77777777" w:rsidR="000B0C6B" w:rsidRDefault="0085724A">
    <w:pPr>
      <w:spacing w:after="0" w:line="240" w:lineRule="auto"/>
    </w:pPr>
    <w:r>
      <w:rPr>
        <w:noProof/>
      </w:rPr>
      <mc:AlternateContent>
        <mc:Choice Requires="wps">
          <w:drawing>
            <wp:inline distT="0" distB="0" distL="0" distR="0" wp14:anchorId="5166A123" wp14:editId="69408F55">
              <wp:extent cx="6191828" cy="152400"/>
              <wp:effectExtent l="0" t="0" r="0" b="0"/>
              <wp:docPr id="1" name="drawingObject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91828" cy="15240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12700" h="12700">
                            <a:moveTo>
                              <a:pt x="0" y="6350"/>
                            </a:moveTo>
                            <a:lnTo>
                              <a:pt x="12700" y="6350"/>
                            </a:lnTo>
                            <a:close/>
                          </a:path>
                        </a:pathLst>
                      </a:custGeom>
                      <a:noFill/>
                      <a:ln w="0" cap="flat">
                        <a:solidFill>
                          <a:srgbClr val="000000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inline>
          </w:drawing>
        </mc:Choice>
        <mc:Fallback xmlns:pic="http://schemas.openxmlformats.org/drawingml/2006/picture" xmlns:a="http://schemas.openxmlformats.org/drawingml/2006/main" xmlns:c="http://schemas.openxmlformats.org/drawingml/2006/chart"/>
      </mc:AlternateContent>
    </w:r>
  </w:p>
  <w:p w14:paraId="30C4221B" w14:textId="77777777" w:rsidR="000B0C6B" w:rsidRDefault="0085724A">
    <w:pPr>
      <w:spacing w:after="0" w:line="240" w:lineRule="auto"/>
    </w:pPr>
    <w:r>
      <w:rPr>
        <w:rFonts w:ascii="Times New Roman" w:eastAsia="Times New Roman" w:hAnsi="Times New Roman" w:cs="Times New Roman"/>
        <w:color w:val="000000"/>
        <w:sz w:val="19"/>
        <w:szCs w:val="19"/>
        <w:vertAlign w:val="superscript"/>
      </w:rPr>
      <w:t>(1)</w:t>
    </w:r>
    <w:r>
      <w:rPr>
        <w:rFonts w:ascii="Times New Roman" w:eastAsia="Times New Roman" w:hAnsi="Times New Roman" w:cs="Times New Roman"/>
        <w:color w:val="000000"/>
        <w:sz w:val="15"/>
        <w:szCs w:val="15"/>
      </w:rPr>
      <w:t xml:space="preserve"> Vyhlásenie podpíše štatutárny orgán alebo ním splnomocnený zástupca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1BBDD" w14:textId="77777777" w:rsidR="0085724A" w:rsidRDefault="0085724A">
      <w:pPr>
        <w:spacing w:after="0" w:line="240" w:lineRule="auto"/>
      </w:pPr>
      <w:r>
        <w:separator/>
      </w:r>
    </w:p>
  </w:footnote>
  <w:footnote w:type="continuationSeparator" w:id="0">
    <w:p w14:paraId="5716303E" w14:textId="77777777" w:rsidR="0085724A" w:rsidRDefault="00857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9A6BB" w14:textId="4EDB25FC" w:rsidR="000B0C6B" w:rsidRDefault="0085724A">
    <w:pPr>
      <w:spacing w:after="0" w:line="240" w:lineRule="auto"/>
      <w:jc w:val="right"/>
    </w:pPr>
    <w:r>
      <w:rPr>
        <w:rFonts w:ascii="Times New Roman" w:eastAsia="Times New Roman" w:hAnsi="Times New Roman" w:cs="Times New Roman"/>
        <w:color w:val="000000"/>
        <w:sz w:val="18"/>
        <w:szCs w:val="18"/>
      </w:rPr>
      <w:t>Príloha - Čestné vyhlásenie ku konfliktu záujmov</w:t>
    </w:r>
    <w:r>
      <w:br/>
    </w:r>
    <w:r>
      <w:br/>
    </w: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 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321E0"/>
    <w:multiLevelType w:val="hybridMultilevel"/>
    <w:tmpl w:val="A11AF0DA"/>
    <w:name w:val="Bullet3"/>
    <w:styleLink w:val="Bullet3"/>
    <w:lvl w:ilvl="0" w:tplc="6BFE6A3A">
      <w:start w:val="1"/>
      <w:numFmt w:val="bullet"/>
      <w:lvlRestart w:val="0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AB183568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40F8E4EE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2FCB7F6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E9283DFC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52BA228C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B7B4F43E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7F0A16BA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6248FFA4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 w16cid:durableId="468715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C6B"/>
    <w:rsid w:val="000B0C6B"/>
    <w:rsid w:val="00596A0B"/>
    <w:rsid w:val="0085724A"/>
    <w:rsid w:val="0092111C"/>
    <w:rsid w:val="00A1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17A71"/>
  <w15:docId w15:val="{87335E82-A75D-415F-930A-BFAD42180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Bullet3">
    <w:name w:val="Bullet3"/>
    <w:qFormat/>
    <w:pPr>
      <w:numPr>
        <w:numId w:val="1"/>
      </w:numPr>
    </w:pPr>
  </w:style>
  <w:style w:type="paragraph" w:styleId="Hlavika">
    <w:name w:val="header"/>
    <w:basedOn w:val="Normlny"/>
    <w:link w:val="HlavikaChar"/>
    <w:uiPriority w:val="99"/>
    <w:unhideWhenUsed/>
    <w:rsid w:val="00857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5724A"/>
  </w:style>
  <w:style w:type="paragraph" w:styleId="Pta">
    <w:name w:val="footer"/>
    <w:basedOn w:val="Normlny"/>
    <w:link w:val="PtaChar"/>
    <w:uiPriority w:val="99"/>
    <w:unhideWhenUsed/>
    <w:rsid w:val="00857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57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lkosutova</dc:creator>
  <cp:lastModifiedBy>Lenka Karolčík Košútová</cp:lastModifiedBy>
  <cp:revision>2</cp:revision>
  <dcterms:created xsi:type="dcterms:W3CDTF">2026-08-17T11:59:00Z</dcterms:created>
  <dcterms:modified xsi:type="dcterms:W3CDTF">2026-08-17T11:59:00Z</dcterms:modified>
</cp:coreProperties>
</file>